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64F9" w:rsidRPr="00160182" w:rsidRDefault="007264F9" w:rsidP="00391D39">
      <w:pPr>
        <w:pStyle w:val="a3"/>
        <w:ind w:firstLine="709"/>
        <w:rPr>
          <w:b/>
        </w:rPr>
      </w:pPr>
      <w:r w:rsidRPr="00160182">
        <w:rPr>
          <w:b/>
        </w:rPr>
        <w:t>Лекция 28 Позднепротерозойские стадии (СУРС)</w:t>
      </w:r>
      <w:bookmarkStart w:id="0" w:name="_GoBack"/>
      <w:bookmarkEnd w:id="0"/>
    </w:p>
    <w:p w:rsidR="007264F9" w:rsidRDefault="007264F9" w:rsidP="007264F9">
      <w:pPr>
        <w:pStyle w:val="a3"/>
        <w:ind w:firstLine="0"/>
        <w:jc w:val="center"/>
        <w:rPr>
          <w:b/>
          <w:i/>
        </w:rPr>
      </w:pPr>
    </w:p>
    <w:p w:rsidR="00F320D0" w:rsidRPr="00F320D0" w:rsidRDefault="00F320D0" w:rsidP="00F320D0">
      <w:pPr>
        <w:pStyle w:val="a3"/>
        <w:ind w:firstLine="709"/>
      </w:pPr>
      <w:r w:rsidRPr="00F320D0">
        <w:t xml:space="preserve">28.1 </w:t>
      </w:r>
      <w:r w:rsidRPr="00F320D0">
        <w:t>Готская стадия</w:t>
      </w:r>
    </w:p>
    <w:p w:rsidR="00F320D0" w:rsidRPr="00F320D0" w:rsidRDefault="00F320D0" w:rsidP="00F320D0">
      <w:pPr>
        <w:pStyle w:val="a3"/>
        <w:ind w:firstLine="709"/>
      </w:pPr>
      <w:r w:rsidRPr="00F320D0">
        <w:t xml:space="preserve">28.2 </w:t>
      </w:r>
      <w:proofErr w:type="spellStart"/>
      <w:r w:rsidRPr="00F320D0">
        <w:t>Раннебайкальская</w:t>
      </w:r>
      <w:proofErr w:type="spellEnd"/>
      <w:r w:rsidRPr="00F320D0">
        <w:t xml:space="preserve"> </w:t>
      </w:r>
      <w:proofErr w:type="spellStart"/>
      <w:r w:rsidRPr="00F320D0">
        <w:t>катаплатформенная</w:t>
      </w:r>
      <w:proofErr w:type="spellEnd"/>
      <w:r w:rsidRPr="00F320D0">
        <w:t xml:space="preserve"> стадия</w:t>
      </w:r>
    </w:p>
    <w:p w:rsidR="00F320D0" w:rsidRPr="00F320D0" w:rsidRDefault="00F320D0" w:rsidP="00F320D0">
      <w:pPr>
        <w:pStyle w:val="a3"/>
        <w:ind w:firstLine="709"/>
      </w:pPr>
      <w:r w:rsidRPr="00F320D0">
        <w:t xml:space="preserve">28.3 </w:t>
      </w:r>
      <w:r w:rsidRPr="00F320D0">
        <w:t>Позднебайкальская ст</w:t>
      </w:r>
      <w:r w:rsidRPr="00F320D0">
        <w:t>а</w:t>
      </w:r>
      <w:r w:rsidRPr="00F320D0">
        <w:t>дия</w:t>
      </w:r>
    </w:p>
    <w:p w:rsidR="00F320D0" w:rsidRDefault="00F320D0" w:rsidP="00F320D0">
      <w:pPr>
        <w:pStyle w:val="a3"/>
        <w:ind w:firstLine="709"/>
        <w:rPr>
          <w:b/>
        </w:rPr>
      </w:pPr>
    </w:p>
    <w:p w:rsidR="00F320D0" w:rsidRDefault="00F320D0" w:rsidP="00F320D0">
      <w:pPr>
        <w:pStyle w:val="a3"/>
        <w:ind w:firstLine="709"/>
        <w:rPr>
          <w:b/>
        </w:rPr>
      </w:pPr>
      <w:r>
        <w:rPr>
          <w:b/>
        </w:rPr>
        <w:t>28.1 Готская стадия</w:t>
      </w:r>
    </w:p>
    <w:p w:rsidR="007264F9" w:rsidRPr="00160182" w:rsidRDefault="007264F9" w:rsidP="00F64D2D">
      <w:pPr>
        <w:pStyle w:val="a3"/>
        <w:ind w:firstLine="708"/>
      </w:pPr>
      <w:r w:rsidRPr="00160182">
        <w:t xml:space="preserve">В начале формирования платформенного чехла можно выделить две </w:t>
      </w:r>
      <w:proofErr w:type="spellStart"/>
      <w:r w:rsidRPr="00F64D2D">
        <w:rPr>
          <w:b/>
          <w:i/>
        </w:rPr>
        <w:t>доплитные</w:t>
      </w:r>
      <w:proofErr w:type="spellEnd"/>
      <w:r w:rsidRPr="00F64D2D">
        <w:rPr>
          <w:b/>
          <w:i/>
        </w:rPr>
        <w:t xml:space="preserve"> стадии</w:t>
      </w:r>
      <w:r w:rsidRPr="00160182">
        <w:t xml:space="preserve">: 1) готскую квазиплатформенную; 2) </w:t>
      </w:r>
      <w:proofErr w:type="spellStart"/>
      <w:r w:rsidRPr="00160182">
        <w:t>раннебайкальскую</w:t>
      </w:r>
      <w:proofErr w:type="spellEnd"/>
      <w:r w:rsidRPr="00160182">
        <w:t xml:space="preserve"> </w:t>
      </w:r>
      <w:proofErr w:type="spellStart"/>
      <w:r w:rsidRPr="00160182">
        <w:t>к</w:t>
      </w:r>
      <w:r w:rsidRPr="00160182">
        <w:t>а</w:t>
      </w:r>
      <w:r w:rsidRPr="00160182">
        <w:t>таплатформенную</w:t>
      </w:r>
      <w:proofErr w:type="spellEnd"/>
      <w:r w:rsidRPr="00160182">
        <w:t>.</w:t>
      </w:r>
    </w:p>
    <w:p w:rsidR="007264F9" w:rsidRPr="00160182" w:rsidRDefault="007264F9" w:rsidP="00160182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</w:rPr>
      </w:pPr>
      <w:r w:rsidRPr="00F320D0">
        <w:rPr>
          <w:rFonts w:ascii="Times New Roman" w:hAnsi="Times New Roman" w:cs="Times New Roman"/>
          <w:i/>
          <w:sz w:val="28"/>
        </w:rPr>
        <w:t>Готская стадия</w:t>
      </w:r>
      <w:r w:rsidRPr="00160182">
        <w:rPr>
          <w:rFonts w:ascii="Times New Roman" w:hAnsi="Times New Roman" w:cs="Times New Roman"/>
          <w:sz w:val="28"/>
        </w:rPr>
        <w:t xml:space="preserve"> (1050 – 1350 млн. лет) ознаменовалась формирован</w:t>
      </w:r>
      <w:r w:rsidRPr="00160182">
        <w:rPr>
          <w:rFonts w:ascii="Times New Roman" w:hAnsi="Times New Roman" w:cs="Times New Roman"/>
          <w:sz w:val="28"/>
        </w:rPr>
        <w:t>и</w:t>
      </w:r>
      <w:r w:rsidRPr="00160182">
        <w:rPr>
          <w:rFonts w:ascii="Times New Roman" w:hAnsi="Times New Roman" w:cs="Times New Roman"/>
          <w:sz w:val="28"/>
        </w:rPr>
        <w:t xml:space="preserve">ем квазиплатформенного чехла Восточно–Европейской платформы. </w:t>
      </w:r>
      <w:proofErr w:type="gramStart"/>
      <w:r w:rsidRPr="00160182">
        <w:rPr>
          <w:rFonts w:ascii="Times New Roman" w:hAnsi="Times New Roman" w:cs="Times New Roman"/>
          <w:sz w:val="28"/>
        </w:rPr>
        <w:t>Наиб</w:t>
      </w:r>
      <w:r w:rsidRPr="00160182">
        <w:rPr>
          <w:rFonts w:ascii="Times New Roman" w:hAnsi="Times New Roman" w:cs="Times New Roman"/>
          <w:sz w:val="28"/>
        </w:rPr>
        <w:t>о</w:t>
      </w:r>
      <w:r w:rsidRPr="00160182">
        <w:rPr>
          <w:rFonts w:ascii="Times New Roman" w:hAnsi="Times New Roman" w:cs="Times New Roman"/>
          <w:sz w:val="28"/>
        </w:rPr>
        <w:t xml:space="preserve">лее ранние образования чехла представлены породами </w:t>
      </w:r>
      <w:proofErr w:type="spellStart"/>
      <w:r w:rsidRPr="00160182">
        <w:rPr>
          <w:rFonts w:ascii="Times New Roman" w:hAnsi="Times New Roman" w:cs="Times New Roman"/>
          <w:sz w:val="28"/>
        </w:rPr>
        <w:t>бобруйской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серии, сложенной в нижней части вулканогенными и вулканогенно–осадочными, а в верхней – терригенными породами, подвергшимся метаморфизму зелен</w:t>
      </w:r>
      <w:r w:rsidRPr="00160182">
        <w:rPr>
          <w:rFonts w:ascii="Times New Roman" w:hAnsi="Times New Roman" w:cs="Times New Roman"/>
          <w:sz w:val="28"/>
        </w:rPr>
        <w:t>о</w:t>
      </w:r>
      <w:r w:rsidRPr="00160182">
        <w:rPr>
          <w:rFonts w:ascii="Times New Roman" w:hAnsi="Times New Roman" w:cs="Times New Roman"/>
          <w:sz w:val="28"/>
        </w:rPr>
        <w:t>сланцевой фации.</w:t>
      </w:r>
      <w:proofErr w:type="gramEnd"/>
      <w:r w:rsidRPr="00160182">
        <w:rPr>
          <w:rFonts w:ascii="Times New Roman" w:hAnsi="Times New Roman" w:cs="Times New Roman"/>
          <w:sz w:val="28"/>
        </w:rPr>
        <w:t xml:space="preserve"> Эти образования приурочены к отрицательным структурам типа </w:t>
      </w:r>
      <w:proofErr w:type="gramStart"/>
      <w:r w:rsidRPr="00160182">
        <w:rPr>
          <w:rFonts w:ascii="Times New Roman" w:hAnsi="Times New Roman" w:cs="Times New Roman"/>
          <w:sz w:val="28"/>
        </w:rPr>
        <w:t>грабен–синклиналей</w:t>
      </w:r>
      <w:proofErr w:type="gramEnd"/>
      <w:r w:rsidRPr="00160182">
        <w:rPr>
          <w:rFonts w:ascii="Times New Roman" w:hAnsi="Times New Roman" w:cs="Times New Roman"/>
          <w:sz w:val="28"/>
        </w:rPr>
        <w:t xml:space="preserve"> и небольших грабенов, вероятно, типа межгорных впадин.</w:t>
      </w:r>
    </w:p>
    <w:p w:rsidR="007264F9" w:rsidRPr="00160182" w:rsidRDefault="007264F9" w:rsidP="00160182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</w:rPr>
      </w:pPr>
      <w:proofErr w:type="spellStart"/>
      <w:r w:rsidRPr="00160182">
        <w:rPr>
          <w:rFonts w:ascii="Times New Roman" w:hAnsi="Times New Roman" w:cs="Times New Roman"/>
          <w:sz w:val="28"/>
        </w:rPr>
        <w:t>Постиотнийский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перерыв в осадконакоплении был, по-видимому, с</w:t>
      </w:r>
      <w:r w:rsidRPr="00160182">
        <w:rPr>
          <w:rFonts w:ascii="Times New Roman" w:hAnsi="Times New Roman" w:cs="Times New Roman"/>
          <w:sz w:val="28"/>
        </w:rPr>
        <w:t>а</w:t>
      </w:r>
      <w:r w:rsidRPr="00160182">
        <w:rPr>
          <w:rFonts w:ascii="Times New Roman" w:hAnsi="Times New Roman" w:cs="Times New Roman"/>
          <w:sz w:val="28"/>
        </w:rPr>
        <w:t>мым длительным в геологической истории Восточно–Европейской платфо</w:t>
      </w:r>
      <w:r w:rsidRPr="00160182">
        <w:rPr>
          <w:rFonts w:ascii="Times New Roman" w:hAnsi="Times New Roman" w:cs="Times New Roman"/>
          <w:sz w:val="28"/>
        </w:rPr>
        <w:t>р</w:t>
      </w:r>
      <w:r w:rsidRPr="00160182">
        <w:rPr>
          <w:rFonts w:ascii="Times New Roman" w:hAnsi="Times New Roman" w:cs="Times New Roman"/>
          <w:sz w:val="28"/>
        </w:rPr>
        <w:t>мы.</w:t>
      </w:r>
      <w:r w:rsidR="00F50212">
        <w:rPr>
          <w:rFonts w:ascii="Times New Roman" w:hAnsi="Times New Roman" w:cs="Times New Roman"/>
          <w:sz w:val="28"/>
        </w:rPr>
        <w:t xml:space="preserve"> </w:t>
      </w:r>
      <w:r w:rsidRPr="00160182">
        <w:rPr>
          <w:rFonts w:ascii="Times New Roman" w:hAnsi="Times New Roman" w:cs="Times New Roman"/>
          <w:sz w:val="28"/>
        </w:rPr>
        <w:t xml:space="preserve">Глубокий размыв </w:t>
      </w:r>
      <w:proofErr w:type="spellStart"/>
      <w:r w:rsidRPr="00160182">
        <w:rPr>
          <w:rFonts w:ascii="Times New Roman" w:hAnsi="Times New Roman" w:cs="Times New Roman"/>
          <w:sz w:val="28"/>
        </w:rPr>
        <w:t>раннеготских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отложений обусловил фрагментарность их распространения. От них сохранились лишь небольшие эрозионные останцы, зажатые в </w:t>
      </w:r>
      <w:proofErr w:type="spellStart"/>
      <w:r w:rsidRPr="00160182">
        <w:rPr>
          <w:rFonts w:ascii="Times New Roman" w:hAnsi="Times New Roman" w:cs="Times New Roman"/>
          <w:sz w:val="28"/>
        </w:rPr>
        <w:t>межблоковых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понижениях фундамента. </w:t>
      </w:r>
    </w:p>
    <w:p w:rsidR="007264F9" w:rsidRPr="00160182" w:rsidRDefault="007264F9" w:rsidP="00160182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</w:rPr>
      </w:pPr>
      <w:proofErr w:type="gramStart"/>
      <w:r w:rsidRPr="00160182">
        <w:rPr>
          <w:rFonts w:ascii="Times New Roman" w:hAnsi="Times New Roman" w:cs="Times New Roman"/>
          <w:sz w:val="28"/>
        </w:rPr>
        <w:t xml:space="preserve">Отложения позднего гота, представленные </w:t>
      </w:r>
      <w:proofErr w:type="spellStart"/>
      <w:r w:rsidRPr="00160182">
        <w:rPr>
          <w:rFonts w:ascii="Times New Roman" w:hAnsi="Times New Roman" w:cs="Times New Roman"/>
          <w:sz w:val="28"/>
        </w:rPr>
        <w:t>шеровичской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серией слож</w:t>
      </w:r>
      <w:r w:rsidRPr="00160182">
        <w:rPr>
          <w:rFonts w:ascii="Times New Roman" w:hAnsi="Times New Roman" w:cs="Times New Roman"/>
          <w:sz w:val="28"/>
        </w:rPr>
        <w:t>е</w:t>
      </w:r>
      <w:r w:rsidRPr="00160182">
        <w:rPr>
          <w:rFonts w:ascii="Times New Roman" w:hAnsi="Times New Roman" w:cs="Times New Roman"/>
          <w:sz w:val="28"/>
        </w:rPr>
        <w:t>ны</w:t>
      </w:r>
      <w:proofErr w:type="gramEnd"/>
      <w:r w:rsidRPr="00160182">
        <w:rPr>
          <w:rFonts w:ascii="Times New Roman" w:hAnsi="Times New Roman" w:cs="Times New Roman"/>
          <w:sz w:val="28"/>
        </w:rPr>
        <w:t xml:space="preserve"> уже неметаморфизованными осадочными терригенными породами. Х</w:t>
      </w:r>
      <w:r w:rsidRPr="00160182">
        <w:rPr>
          <w:rFonts w:ascii="Times New Roman" w:hAnsi="Times New Roman" w:cs="Times New Roman"/>
          <w:sz w:val="28"/>
        </w:rPr>
        <w:t>о</w:t>
      </w:r>
      <w:r w:rsidRPr="00160182">
        <w:rPr>
          <w:rFonts w:ascii="Times New Roman" w:hAnsi="Times New Roman" w:cs="Times New Roman"/>
          <w:sz w:val="28"/>
        </w:rPr>
        <w:t xml:space="preserve">рошая </w:t>
      </w:r>
      <w:proofErr w:type="spellStart"/>
      <w:r w:rsidRPr="00160182">
        <w:rPr>
          <w:rFonts w:ascii="Times New Roman" w:hAnsi="Times New Roman" w:cs="Times New Roman"/>
          <w:sz w:val="28"/>
        </w:rPr>
        <w:t>окатанность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обломков и их почти исключительно кварцевый состав, часто с железистой «рубашкой» позволяет отнести эти породы к эоловым о</w:t>
      </w:r>
      <w:r w:rsidRPr="00160182">
        <w:rPr>
          <w:rFonts w:ascii="Times New Roman" w:hAnsi="Times New Roman" w:cs="Times New Roman"/>
          <w:sz w:val="28"/>
        </w:rPr>
        <w:t>т</w:t>
      </w:r>
      <w:r w:rsidRPr="00160182">
        <w:rPr>
          <w:rFonts w:ascii="Times New Roman" w:hAnsi="Times New Roman" w:cs="Times New Roman"/>
          <w:sz w:val="28"/>
        </w:rPr>
        <w:t>ложениям субаридного климата (</w:t>
      </w:r>
      <w:proofErr w:type="spellStart"/>
      <w:r w:rsidRPr="00160182">
        <w:rPr>
          <w:rFonts w:ascii="Times New Roman" w:hAnsi="Times New Roman" w:cs="Times New Roman"/>
          <w:sz w:val="28"/>
        </w:rPr>
        <w:t>бортниковская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свита) и осадком внутрико</w:t>
      </w:r>
      <w:r w:rsidRPr="00160182">
        <w:rPr>
          <w:rFonts w:ascii="Times New Roman" w:hAnsi="Times New Roman" w:cs="Times New Roman"/>
          <w:sz w:val="28"/>
        </w:rPr>
        <w:t>н</w:t>
      </w:r>
      <w:r w:rsidRPr="00160182">
        <w:rPr>
          <w:rFonts w:ascii="Times New Roman" w:hAnsi="Times New Roman" w:cs="Times New Roman"/>
          <w:sz w:val="28"/>
        </w:rPr>
        <w:t>тинентальных бассейнов, а также речных потоков и, частично, пролювиал</w:t>
      </w:r>
      <w:r w:rsidRPr="00160182">
        <w:rPr>
          <w:rFonts w:ascii="Times New Roman" w:hAnsi="Times New Roman" w:cs="Times New Roman"/>
          <w:sz w:val="28"/>
        </w:rPr>
        <w:t>ь</w:t>
      </w:r>
      <w:r w:rsidRPr="00160182">
        <w:rPr>
          <w:rFonts w:ascii="Times New Roman" w:hAnsi="Times New Roman" w:cs="Times New Roman"/>
          <w:sz w:val="28"/>
        </w:rPr>
        <w:t>но–дельтовых о</w:t>
      </w:r>
      <w:r w:rsidR="00F50212">
        <w:rPr>
          <w:rFonts w:ascii="Times New Roman" w:hAnsi="Times New Roman" w:cs="Times New Roman"/>
          <w:sz w:val="28"/>
        </w:rPr>
        <w:t>бразований (</w:t>
      </w:r>
      <w:proofErr w:type="spellStart"/>
      <w:r w:rsidR="00F50212">
        <w:rPr>
          <w:rFonts w:ascii="Times New Roman" w:hAnsi="Times New Roman" w:cs="Times New Roman"/>
          <w:sz w:val="28"/>
        </w:rPr>
        <w:t>шеровичская</w:t>
      </w:r>
      <w:proofErr w:type="spellEnd"/>
      <w:r w:rsidR="00F50212">
        <w:rPr>
          <w:rFonts w:ascii="Times New Roman" w:hAnsi="Times New Roman" w:cs="Times New Roman"/>
          <w:sz w:val="28"/>
        </w:rPr>
        <w:t xml:space="preserve"> серия).</w:t>
      </w:r>
    </w:p>
    <w:p w:rsidR="00F320D0" w:rsidRDefault="00F320D0" w:rsidP="00F320D0">
      <w:pPr>
        <w:pStyle w:val="a3"/>
        <w:ind w:firstLine="709"/>
        <w:rPr>
          <w:b/>
        </w:rPr>
      </w:pPr>
      <w:r>
        <w:rPr>
          <w:b/>
        </w:rPr>
        <w:t xml:space="preserve">28.2 </w:t>
      </w:r>
      <w:proofErr w:type="spellStart"/>
      <w:r>
        <w:rPr>
          <w:b/>
        </w:rPr>
        <w:t>Раннебайка</w:t>
      </w:r>
      <w:r>
        <w:rPr>
          <w:b/>
        </w:rPr>
        <w:t>льская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катаплатформенная</w:t>
      </w:r>
      <w:proofErr w:type="spellEnd"/>
      <w:r>
        <w:rPr>
          <w:b/>
        </w:rPr>
        <w:t xml:space="preserve"> стадия</w:t>
      </w:r>
    </w:p>
    <w:p w:rsidR="007264F9" w:rsidRPr="00160182" w:rsidRDefault="007264F9" w:rsidP="00F320D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r w:rsidRPr="00F320D0">
        <w:rPr>
          <w:rFonts w:ascii="Times New Roman" w:hAnsi="Times New Roman" w:cs="Times New Roman"/>
          <w:i/>
          <w:sz w:val="28"/>
        </w:rPr>
        <w:t>Раннебайкальская</w:t>
      </w:r>
      <w:proofErr w:type="spellEnd"/>
      <w:r w:rsidRPr="00F320D0">
        <w:rPr>
          <w:rFonts w:ascii="Times New Roman" w:hAnsi="Times New Roman" w:cs="Times New Roman"/>
          <w:i/>
          <w:sz w:val="28"/>
        </w:rPr>
        <w:t xml:space="preserve"> </w:t>
      </w:r>
      <w:proofErr w:type="spellStart"/>
      <w:r w:rsidRPr="00F320D0">
        <w:rPr>
          <w:rFonts w:ascii="Times New Roman" w:hAnsi="Times New Roman" w:cs="Times New Roman"/>
          <w:i/>
          <w:sz w:val="28"/>
        </w:rPr>
        <w:t>катаплатформенная</w:t>
      </w:r>
      <w:proofErr w:type="spellEnd"/>
      <w:r w:rsidRPr="00F320D0">
        <w:rPr>
          <w:rFonts w:ascii="Times New Roman" w:hAnsi="Times New Roman" w:cs="Times New Roman"/>
          <w:i/>
          <w:sz w:val="28"/>
        </w:rPr>
        <w:t xml:space="preserve"> стадия</w:t>
      </w:r>
      <w:r w:rsidRPr="00160182">
        <w:rPr>
          <w:rFonts w:ascii="Times New Roman" w:hAnsi="Times New Roman" w:cs="Times New Roman"/>
          <w:sz w:val="28"/>
        </w:rPr>
        <w:t xml:space="preserve"> (1350 – 600 млн. лет) включает </w:t>
      </w:r>
      <w:proofErr w:type="spellStart"/>
      <w:r w:rsidRPr="00160182">
        <w:rPr>
          <w:rFonts w:ascii="Times New Roman" w:hAnsi="Times New Roman" w:cs="Times New Roman"/>
          <w:sz w:val="28"/>
        </w:rPr>
        <w:t>пинское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время среднего рифея, оршанское – </w:t>
      </w:r>
      <w:proofErr w:type="gramStart"/>
      <w:r w:rsidRPr="00160182">
        <w:rPr>
          <w:rFonts w:ascii="Times New Roman" w:hAnsi="Times New Roman" w:cs="Times New Roman"/>
          <w:sz w:val="28"/>
        </w:rPr>
        <w:t>среднего–позднего</w:t>
      </w:r>
      <w:proofErr w:type="gramEnd"/>
      <w:r w:rsidRPr="00160182">
        <w:rPr>
          <w:rFonts w:ascii="Times New Roman" w:hAnsi="Times New Roman" w:cs="Times New Roman"/>
          <w:sz w:val="28"/>
        </w:rPr>
        <w:t xml:space="preserve"> рифея и </w:t>
      </w:r>
      <w:proofErr w:type="spellStart"/>
      <w:r w:rsidRPr="00160182">
        <w:rPr>
          <w:rFonts w:ascii="Times New Roman" w:hAnsi="Times New Roman" w:cs="Times New Roman"/>
          <w:sz w:val="28"/>
        </w:rPr>
        <w:t>вильчанское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время раннего венда. </w:t>
      </w:r>
    </w:p>
    <w:p w:rsidR="007264F9" w:rsidRPr="00160182" w:rsidRDefault="007264F9" w:rsidP="00F320D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proofErr w:type="gramStart"/>
      <w:r w:rsidRPr="00160182">
        <w:rPr>
          <w:rFonts w:ascii="Times New Roman" w:hAnsi="Times New Roman" w:cs="Times New Roman"/>
          <w:i/>
          <w:sz w:val="28"/>
        </w:rPr>
        <w:t>Пинское</w:t>
      </w:r>
      <w:proofErr w:type="spellEnd"/>
      <w:r w:rsidRPr="00160182">
        <w:rPr>
          <w:rFonts w:ascii="Times New Roman" w:hAnsi="Times New Roman" w:cs="Times New Roman"/>
          <w:i/>
          <w:sz w:val="28"/>
        </w:rPr>
        <w:t xml:space="preserve"> время</w:t>
      </w:r>
      <w:r w:rsidRPr="00160182">
        <w:rPr>
          <w:rFonts w:ascii="Times New Roman" w:hAnsi="Times New Roman" w:cs="Times New Roman"/>
          <w:sz w:val="28"/>
        </w:rPr>
        <w:t xml:space="preserve"> характеризуется заложением протяженного </w:t>
      </w:r>
      <w:proofErr w:type="spellStart"/>
      <w:r w:rsidRPr="00160182">
        <w:rPr>
          <w:rFonts w:ascii="Times New Roman" w:hAnsi="Times New Roman" w:cs="Times New Roman"/>
          <w:sz w:val="28"/>
        </w:rPr>
        <w:t>Волыно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–Оршанского </w:t>
      </w:r>
      <w:proofErr w:type="spellStart"/>
      <w:r w:rsidRPr="00160182">
        <w:rPr>
          <w:rFonts w:ascii="Times New Roman" w:hAnsi="Times New Roman" w:cs="Times New Roman"/>
          <w:sz w:val="28"/>
        </w:rPr>
        <w:t>палеопрогиба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, который пересек всю территорию Беларуси с юго–запада на северо–восток (рис </w:t>
      </w:r>
      <w:r w:rsidR="00F50212">
        <w:rPr>
          <w:rFonts w:ascii="Times New Roman" w:hAnsi="Times New Roman" w:cs="Times New Roman"/>
          <w:sz w:val="28"/>
        </w:rPr>
        <w:t>28</w:t>
      </w:r>
      <w:r w:rsidRPr="00160182">
        <w:rPr>
          <w:rFonts w:ascii="Times New Roman" w:hAnsi="Times New Roman" w:cs="Times New Roman"/>
          <w:sz w:val="28"/>
        </w:rPr>
        <w:t>.1).</w:t>
      </w:r>
      <w:proofErr w:type="gramEnd"/>
      <w:r w:rsidRPr="00160182">
        <w:rPr>
          <w:rFonts w:ascii="Times New Roman" w:hAnsi="Times New Roman" w:cs="Times New Roman"/>
          <w:sz w:val="28"/>
        </w:rPr>
        <w:t xml:space="preserve"> В его пределах в мелководном мо</w:t>
      </w:r>
      <w:r w:rsidRPr="00160182">
        <w:rPr>
          <w:rFonts w:ascii="Times New Roman" w:hAnsi="Times New Roman" w:cs="Times New Roman"/>
          <w:sz w:val="28"/>
        </w:rPr>
        <w:t>р</w:t>
      </w:r>
      <w:r w:rsidRPr="00160182">
        <w:rPr>
          <w:rFonts w:ascii="Times New Roman" w:hAnsi="Times New Roman" w:cs="Times New Roman"/>
          <w:sz w:val="28"/>
        </w:rPr>
        <w:t>ском бассейне на фоне устойчивого погружения происходило накопление мелко– и тонкообломочных осадков. Для него были характерны колебател</w:t>
      </w:r>
      <w:r w:rsidRPr="00160182">
        <w:rPr>
          <w:rFonts w:ascii="Times New Roman" w:hAnsi="Times New Roman" w:cs="Times New Roman"/>
          <w:sz w:val="28"/>
        </w:rPr>
        <w:t>ь</w:t>
      </w:r>
      <w:r w:rsidRPr="00160182">
        <w:rPr>
          <w:rFonts w:ascii="Times New Roman" w:hAnsi="Times New Roman" w:cs="Times New Roman"/>
          <w:sz w:val="28"/>
        </w:rPr>
        <w:t xml:space="preserve">ные движения, обусловившие ритмичность терригенного осадконакопления. В большей части </w:t>
      </w:r>
      <w:proofErr w:type="spellStart"/>
      <w:r w:rsidRPr="00160182">
        <w:rPr>
          <w:rFonts w:ascii="Times New Roman" w:hAnsi="Times New Roman" w:cs="Times New Roman"/>
          <w:sz w:val="28"/>
        </w:rPr>
        <w:t>пинского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бассейна преобладала окислительная среда, об</w:t>
      </w:r>
      <w:r w:rsidRPr="00160182">
        <w:rPr>
          <w:rFonts w:ascii="Times New Roman" w:hAnsi="Times New Roman" w:cs="Times New Roman"/>
          <w:sz w:val="28"/>
        </w:rPr>
        <w:t>у</w:t>
      </w:r>
      <w:r w:rsidRPr="00160182">
        <w:rPr>
          <w:rFonts w:ascii="Times New Roman" w:hAnsi="Times New Roman" w:cs="Times New Roman"/>
          <w:sz w:val="28"/>
        </w:rPr>
        <w:t xml:space="preserve">словившая </w:t>
      </w:r>
      <w:proofErr w:type="spellStart"/>
      <w:r w:rsidRPr="00160182">
        <w:rPr>
          <w:rFonts w:ascii="Times New Roman" w:hAnsi="Times New Roman" w:cs="Times New Roman"/>
          <w:sz w:val="28"/>
        </w:rPr>
        <w:t>красноватость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осадков. Максимальное развитие трансгрессии пришлось на время формирования первого и второго </w:t>
      </w:r>
      <w:proofErr w:type="spellStart"/>
      <w:r w:rsidRPr="00160182">
        <w:rPr>
          <w:rFonts w:ascii="Times New Roman" w:hAnsi="Times New Roman" w:cs="Times New Roman"/>
          <w:sz w:val="28"/>
        </w:rPr>
        <w:t>седиментационных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ритмов, после чего этот бассейн начал сокращаться, отступая к северу. Обл</w:t>
      </w:r>
      <w:r w:rsidRPr="00160182">
        <w:rPr>
          <w:rFonts w:ascii="Times New Roman" w:hAnsi="Times New Roman" w:cs="Times New Roman"/>
          <w:sz w:val="28"/>
        </w:rPr>
        <w:t>а</w:t>
      </w:r>
      <w:r w:rsidRPr="00160182">
        <w:rPr>
          <w:rFonts w:ascii="Times New Roman" w:hAnsi="Times New Roman" w:cs="Times New Roman"/>
          <w:sz w:val="28"/>
        </w:rPr>
        <w:lastRenderedPageBreak/>
        <w:t>стями сноса обломочного материала были склоны Сарматского и Балтийск</w:t>
      </w:r>
      <w:r w:rsidRPr="00160182">
        <w:rPr>
          <w:rFonts w:ascii="Times New Roman" w:hAnsi="Times New Roman" w:cs="Times New Roman"/>
          <w:sz w:val="28"/>
        </w:rPr>
        <w:t>о</w:t>
      </w:r>
      <w:r w:rsidRPr="00160182">
        <w:rPr>
          <w:rFonts w:ascii="Times New Roman" w:hAnsi="Times New Roman" w:cs="Times New Roman"/>
          <w:sz w:val="28"/>
        </w:rPr>
        <w:t>го щитов. На северной части Сарматского щита преобладал рельеф низког</w:t>
      </w:r>
      <w:r w:rsidRPr="00160182">
        <w:rPr>
          <w:rFonts w:ascii="Times New Roman" w:hAnsi="Times New Roman" w:cs="Times New Roman"/>
          <w:sz w:val="28"/>
        </w:rPr>
        <w:t>о</w:t>
      </w:r>
      <w:r w:rsidRPr="00160182">
        <w:rPr>
          <w:rFonts w:ascii="Times New Roman" w:hAnsi="Times New Roman" w:cs="Times New Roman"/>
          <w:sz w:val="28"/>
        </w:rPr>
        <w:t xml:space="preserve">рий, которые поставляли терригенный материал </w:t>
      </w:r>
      <w:proofErr w:type="spellStart"/>
      <w:r w:rsidRPr="00160182">
        <w:rPr>
          <w:rFonts w:ascii="Times New Roman" w:hAnsi="Times New Roman" w:cs="Times New Roman"/>
          <w:sz w:val="28"/>
        </w:rPr>
        <w:t>минералогически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незрелого </w:t>
      </w:r>
      <w:proofErr w:type="spellStart"/>
      <w:r w:rsidRPr="00160182">
        <w:rPr>
          <w:rFonts w:ascii="Times New Roman" w:hAnsi="Times New Roman" w:cs="Times New Roman"/>
          <w:sz w:val="28"/>
        </w:rPr>
        <w:t>полимиктового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состава. В пределах Балтийского щита, который занимал всю северо-западную часть Беларуси, простиралась слабовсхолмленная равнина с </w:t>
      </w:r>
      <w:proofErr w:type="gramStart"/>
      <w:r w:rsidRPr="00160182">
        <w:rPr>
          <w:rFonts w:ascii="Times New Roman" w:hAnsi="Times New Roman" w:cs="Times New Roman"/>
          <w:sz w:val="28"/>
        </w:rPr>
        <w:t>развитыми</w:t>
      </w:r>
      <w:proofErr w:type="gramEnd"/>
      <w:r w:rsidRPr="00160182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160182">
        <w:rPr>
          <w:rFonts w:ascii="Times New Roman" w:hAnsi="Times New Roman" w:cs="Times New Roman"/>
          <w:sz w:val="28"/>
        </w:rPr>
        <w:t>корами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выветривания, размыв которых дал </w:t>
      </w:r>
      <w:proofErr w:type="spellStart"/>
      <w:r w:rsidRPr="00160182">
        <w:rPr>
          <w:rFonts w:ascii="Times New Roman" w:hAnsi="Times New Roman" w:cs="Times New Roman"/>
          <w:sz w:val="28"/>
        </w:rPr>
        <w:t>олигомиктовые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и кварцевые осадки. Уже в </w:t>
      </w:r>
      <w:proofErr w:type="spellStart"/>
      <w:r w:rsidRPr="00160182">
        <w:rPr>
          <w:rFonts w:ascii="Times New Roman" w:hAnsi="Times New Roman" w:cs="Times New Roman"/>
          <w:sz w:val="28"/>
        </w:rPr>
        <w:t>пинское</w:t>
      </w:r>
      <w:proofErr w:type="spellEnd"/>
      <w:r w:rsidRPr="00160182">
        <w:rPr>
          <w:rFonts w:ascii="Times New Roman" w:hAnsi="Times New Roman" w:cs="Times New Roman"/>
          <w:sz w:val="28"/>
        </w:rPr>
        <w:t xml:space="preserve"> время наметилось расчленение </w:t>
      </w:r>
      <w:proofErr w:type="spellStart"/>
      <w:r w:rsidRPr="00160182">
        <w:rPr>
          <w:rFonts w:ascii="Times New Roman" w:hAnsi="Times New Roman" w:cs="Times New Roman"/>
          <w:sz w:val="28"/>
        </w:rPr>
        <w:t>Волыно</w:t>
      </w:r>
      <w:proofErr w:type="spellEnd"/>
      <w:r w:rsidRPr="00160182">
        <w:rPr>
          <w:rFonts w:ascii="Times New Roman" w:hAnsi="Times New Roman" w:cs="Times New Roman"/>
          <w:sz w:val="28"/>
        </w:rPr>
        <w:t>-Оршанского прогиба на три зоны:</w:t>
      </w:r>
    </w:p>
    <w:p w:rsidR="007264F9" w:rsidRPr="00160182" w:rsidRDefault="007264F9" w:rsidP="00F320D0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160182">
        <w:rPr>
          <w:rFonts w:ascii="Times New Roman" w:hAnsi="Times New Roman" w:cs="Times New Roman"/>
          <w:sz w:val="28"/>
        </w:rPr>
        <w:t>южную, охватившую юг Беларуси и Волынскую впадину;</w:t>
      </w:r>
    </w:p>
    <w:p w:rsidR="007264F9" w:rsidRPr="00160182" w:rsidRDefault="007264F9" w:rsidP="00F320D0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proofErr w:type="gramStart"/>
      <w:r w:rsidRPr="00160182">
        <w:rPr>
          <w:rFonts w:ascii="Times New Roman" w:hAnsi="Times New Roman" w:cs="Times New Roman"/>
          <w:sz w:val="28"/>
        </w:rPr>
        <w:t>северную</w:t>
      </w:r>
      <w:proofErr w:type="gramEnd"/>
      <w:r w:rsidRPr="00160182">
        <w:rPr>
          <w:rFonts w:ascii="Times New Roman" w:hAnsi="Times New Roman" w:cs="Times New Roman"/>
          <w:sz w:val="28"/>
        </w:rPr>
        <w:t xml:space="preserve"> в составе Оршанской впадины;</w:t>
      </w:r>
    </w:p>
    <w:p w:rsidR="007264F9" w:rsidRPr="00160182" w:rsidRDefault="007264F9" w:rsidP="00F320D0">
      <w:pPr>
        <w:numPr>
          <w:ilvl w:val="0"/>
          <w:numId w:val="1"/>
        </w:numPr>
        <w:tabs>
          <w:tab w:val="clear" w:pos="720"/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160182">
        <w:rPr>
          <w:rFonts w:ascii="Times New Roman" w:hAnsi="Times New Roman" w:cs="Times New Roman"/>
          <w:sz w:val="28"/>
        </w:rPr>
        <w:t xml:space="preserve">приподнятую </w:t>
      </w:r>
      <w:proofErr w:type="gramStart"/>
      <w:r w:rsidRPr="00160182">
        <w:rPr>
          <w:rFonts w:ascii="Times New Roman" w:hAnsi="Times New Roman" w:cs="Times New Roman"/>
          <w:sz w:val="28"/>
        </w:rPr>
        <w:t>–Ц</w:t>
      </w:r>
      <w:proofErr w:type="gramEnd"/>
      <w:r w:rsidRPr="00160182">
        <w:rPr>
          <w:rFonts w:ascii="Times New Roman" w:hAnsi="Times New Roman" w:cs="Times New Roman"/>
          <w:sz w:val="28"/>
        </w:rPr>
        <w:t>ентральную, куда входили районы Слуцка, Ст</w:t>
      </w:r>
      <w:r w:rsidRPr="00160182">
        <w:rPr>
          <w:rFonts w:ascii="Times New Roman" w:hAnsi="Times New Roman" w:cs="Times New Roman"/>
          <w:sz w:val="28"/>
        </w:rPr>
        <w:t>а</w:t>
      </w:r>
      <w:r w:rsidRPr="00160182">
        <w:rPr>
          <w:rFonts w:ascii="Times New Roman" w:hAnsi="Times New Roman" w:cs="Times New Roman"/>
          <w:sz w:val="28"/>
        </w:rPr>
        <w:t>робина и Жлобина.</w:t>
      </w:r>
    </w:p>
    <w:p w:rsidR="007264F9" w:rsidRDefault="007264F9" w:rsidP="00160182">
      <w:pPr>
        <w:ind w:firstLine="709"/>
        <w:jc w:val="both"/>
        <w:rPr>
          <w:sz w:val="28"/>
        </w:rPr>
      </w:pPr>
    </w:p>
    <w:p w:rsidR="007264F9" w:rsidRDefault="007264F9" w:rsidP="00F320D0">
      <w:pPr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792980" cy="3242491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980" cy="3242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4F9" w:rsidRPr="00F50212" w:rsidRDefault="007264F9" w:rsidP="00F502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212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0212" w:rsidRPr="00F50212">
        <w:rPr>
          <w:rFonts w:ascii="Times New Roman" w:hAnsi="Times New Roman" w:cs="Times New Roman"/>
          <w:sz w:val="24"/>
          <w:szCs w:val="24"/>
        </w:rPr>
        <w:t>28</w:t>
      </w:r>
      <w:r w:rsidRPr="00F50212">
        <w:rPr>
          <w:rFonts w:ascii="Times New Roman" w:hAnsi="Times New Roman" w:cs="Times New Roman"/>
          <w:sz w:val="24"/>
          <w:szCs w:val="24"/>
        </w:rPr>
        <w:t xml:space="preserve">.1 – Палеотектоническая схема Беларуси. Средний рифей, </w:t>
      </w:r>
      <w:proofErr w:type="spellStart"/>
      <w:r w:rsidRPr="00F50212">
        <w:rPr>
          <w:rFonts w:ascii="Times New Roman" w:hAnsi="Times New Roman" w:cs="Times New Roman"/>
          <w:sz w:val="24"/>
          <w:szCs w:val="24"/>
        </w:rPr>
        <w:t>пинское</w:t>
      </w:r>
      <w:proofErr w:type="spellEnd"/>
      <w:r w:rsidRPr="00F50212">
        <w:rPr>
          <w:rFonts w:ascii="Times New Roman" w:hAnsi="Times New Roman" w:cs="Times New Roman"/>
          <w:sz w:val="24"/>
          <w:szCs w:val="24"/>
        </w:rPr>
        <w:t xml:space="preserve"> вр</w:t>
      </w:r>
      <w:r w:rsidRPr="00F50212">
        <w:rPr>
          <w:rFonts w:ascii="Times New Roman" w:hAnsi="Times New Roman" w:cs="Times New Roman"/>
          <w:sz w:val="24"/>
          <w:szCs w:val="24"/>
        </w:rPr>
        <w:t>е</w:t>
      </w:r>
      <w:r w:rsidRPr="00F50212">
        <w:rPr>
          <w:rFonts w:ascii="Times New Roman" w:hAnsi="Times New Roman" w:cs="Times New Roman"/>
          <w:sz w:val="24"/>
          <w:szCs w:val="24"/>
        </w:rPr>
        <w:t xml:space="preserve">мя (Национальный атлас Беларуси, 2002).Условные обозначения на рисунке </w:t>
      </w:r>
      <w:r w:rsidR="00F50212" w:rsidRPr="00F50212">
        <w:rPr>
          <w:rFonts w:ascii="Times New Roman" w:hAnsi="Times New Roman" w:cs="Times New Roman"/>
          <w:sz w:val="24"/>
          <w:szCs w:val="24"/>
        </w:rPr>
        <w:t>28</w:t>
      </w:r>
      <w:r w:rsidRPr="00F50212">
        <w:rPr>
          <w:rFonts w:ascii="Times New Roman" w:hAnsi="Times New Roman" w:cs="Times New Roman"/>
          <w:sz w:val="24"/>
          <w:szCs w:val="24"/>
        </w:rPr>
        <w:t>.2</w:t>
      </w:r>
    </w:p>
    <w:p w:rsidR="007264F9" w:rsidRDefault="007264F9" w:rsidP="007264F9">
      <w:pPr>
        <w:ind w:firstLine="851"/>
        <w:jc w:val="both"/>
        <w:rPr>
          <w:i/>
          <w:sz w:val="28"/>
          <w:szCs w:val="20"/>
        </w:rPr>
      </w:pPr>
    </w:p>
    <w:p w:rsidR="007264F9" w:rsidRDefault="007264F9" w:rsidP="007264F9">
      <w:pPr>
        <w:jc w:val="both"/>
        <w:rPr>
          <w:i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935980" cy="1882140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AC0" w:rsidRDefault="007264F9" w:rsidP="00F50212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4"/>
          <w:szCs w:val="24"/>
        </w:rPr>
      </w:pPr>
      <w:r w:rsidRPr="00F50212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0212" w:rsidRPr="00F50212">
        <w:rPr>
          <w:rFonts w:ascii="Times New Roman" w:hAnsi="Times New Roman" w:cs="Times New Roman"/>
          <w:sz w:val="24"/>
          <w:szCs w:val="24"/>
        </w:rPr>
        <w:t>28</w:t>
      </w:r>
      <w:r w:rsidRPr="00F50212">
        <w:rPr>
          <w:rFonts w:ascii="Times New Roman" w:hAnsi="Times New Roman" w:cs="Times New Roman"/>
          <w:sz w:val="24"/>
          <w:szCs w:val="24"/>
        </w:rPr>
        <w:t>.2 Условные обозначения к палеотектоническим картам</w:t>
      </w:r>
    </w:p>
    <w:p w:rsidR="007264F9" w:rsidRPr="00F50212" w:rsidRDefault="007264F9" w:rsidP="00F50212">
      <w:pPr>
        <w:spacing w:after="0" w:line="240" w:lineRule="auto"/>
        <w:ind w:firstLine="851"/>
        <w:jc w:val="center"/>
        <w:rPr>
          <w:rFonts w:ascii="Times New Roman" w:hAnsi="Times New Roman" w:cs="Times New Roman"/>
          <w:sz w:val="24"/>
          <w:szCs w:val="24"/>
        </w:rPr>
      </w:pPr>
      <w:r w:rsidRPr="00F50212">
        <w:rPr>
          <w:rFonts w:ascii="Times New Roman" w:hAnsi="Times New Roman" w:cs="Times New Roman"/>
          <w:sz w:val="24"/>
          <w:szCs w:val="24"/>
        </w:rPr>
        <w:lastRenderedPageBreak/>
        <w:t>(Национал</w:t>
      </w:r>
      <w:r w:rsidRPr="00F50212">
        <w:rPr>
          <w:rFonts w:ascii="Times New Roman" w:hAnsi="Times New Roman" w:cs="Times New Roman"/>
          <w:sz w:val="24"/>
          <w:szCs w:val="24"/>
        </w:rPr>
        <w:t>ь</w:t>
      </w:r>
      <w:r w:rsidRPr="00F50212">
        <w:rPr>
          <w:rFonts w:ascii="Times New Roman" w:hAnsi="Times New Roman" w:cs="Times New Roman"/>
          <w:sz w:val="24"/>
          <w:szCs w:val="24"/>
        </w:rPr>
        <w:t>ный атлас Беларуси, 2002)</w:t>
      </w:r>
    </w:p>
    <w:p w:rsidR="007264F9" w:rsidRPr="00C54ED9" w:rsidRDefault="007264F9" w:rsidP="00C54ED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0"/>
        </w:rPr>
      </w:pPr>
      <w:r w:rsidRPr="00C54ED9">
        <w:rPr>
          <w:rFonts w:ascii="Times New Roman" w:hAnsi="Times New Roman" w:cs="Times New Roman"/>
          <w:i/>
          <w:sz w:val="28"/>
        </w:rPr>
        <w:t>Оршанское время</w:t>
      </w:r>
      <w:r w:rsidRPr="00C54ED9">
        <w:rPr>
          <w:rFonts w:ascii="Times New Roman" w:hAnsi="Times New Roman" w:cs="Times New Roman"/>
          <w:sz w:val="28"/>
        </w:rPr>
        <w:t xml:space="preserve"> является заключительным этапом развития </w:t>
      </w:r>
      <w:proofErr w:type="spellStart"/>
      <w:r w:rsidRPr="00C54ED9">
        <w:rPr>
          <w:rFonts w:ascii="Times New Roman" w:hAnsi="Times New Roman" w:cs="Times New Roman"/>
          <w:sz w:val="28"/>
        </w:rPr>
        <w:t>Вол</w:t>
      </w:r>
      <w:r w:rsidRPr="00C54ED9">
        <w:rPr>
          <w:rFonts w:ascii="Times New Roman" w:hAnsi="Times New Roman" w:cs="Times New Roman"/>
          <w:sz w:val="28"/>
        </w:rPr>
        <w:t>ы</w:t>
      </w:r>
      <w:r w:rsidRPr="00C54ED9">
        <w:rPr>
          <w:rFonts w:ascii="Times New Roman" w:hAnsi="Times New Roman" w:cs="Times New Roman"/>
          <w:sz w:val="28"/>
        </w:rPr>
        <w:t>но</w:t>
      </w:r>
      <w:proofErr w:type="spellEnd"/>
      <w:r w:rsidRPr="00C54ED9">
        <w:rPr>
          <w:rFonts w:ascii="Times New Roman" w:hAnsi="Times New Roman" w:cs="Times New Roman"/>
          <w:sz w:val="28"/>
        </w:rPr>
        <w:t>–Оршанского прогиба. Осадконакопление продолжалось только в его с</w:t>
      </w:r>
      <w:r w:rsidRPr="00C54ED9">
        <w:rPr>
          <w:rFonts w:ascii="Times New Roman" w:hAnsi="Times New Roman" w:cs="Times New Roman"/>
          <w:sz w:val="28"/>
        </w:rPr>
        <w:t>е</w:t>
      </w:r>
      <w:r w:rsidRPr="00C54ED9">
        <w:rPr>
          <w:rFonts w:ascii="Times New Roman" w:hAnsi="Times New Roman" w:cs="Times New Roman"/>
          <w:sz w:val="28"/>
        </w:rPr>
        <w:t xml:space="preserve">верной зоне в пределах Оршанской впадины и на востоке, в </w:t>
      </w:r>
      <w:proofErr w:type="spellStart"/>
      <w:r w:rsidRPr="00C54ED9">
        <w:rPr>
          <w:rFonts w:ascii="Times New Roman" w:hAnsi="Times New Roman" w:cs="Times New Roman"/>
          <w:sz w:val="28"/>
        </w:rPr>
        <w:t>Клинцовском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прогибе. Южная и Центральная зоны прогиба были подняты и превратились в сушу. Осадконакопление в это время происходило в замкнутом внутрико</w:t>
      </w:r>
      <w:r w:rsidRPr="00C54ED9">
        <w:rPr>
          <w:rFonts w:ascii="Times New Roman" w:hAnsi="Times New Roman" w:cs="Times New Roman"/>
          <w:sz w:val="28"/>
        </w:rPr>
        <w:t>н</w:t>
      </w:r>
      <w:r w:rsidRPr="00C54ED9">
        <w:rPr>
          <w:rFonts w:ascii="Times New Roman" w:hAnsi="Times New Roman" w:cs="Times New Roman"/>
          <w:sz w:val="28"/>
        </w:rPr>
        <w:t>тинентальном бассейне, где отлагались хорошо сортированные средне– и мелкозернистые песчаные осадки. Устойчивый режим осадконакопления на фоне медленного равномерного погружения обусловили образование мо</w:t>
      </w:r>
      <w:r w:rsidRPr="00C54ED9">
        <w:rPr>
          <w:rFonts w:ascii="Times New Roman" w:hAnsi="Times New Roman" w:cs="Times New Roman"/>
          <w:sz w:val="28"/>
        </w:rPr>
        <w:t>щ</w:t>
      </w:r>
      <w:r w:rsidRPr="00C54ED9">
        <w:rPr>
          <w:rFonts w:ascii="Times New Roman" w:hAnsi="Times New Roman" w:cs="Times New Roman"/>
          <w:sz w:val="28"/>
        </w:rPr>
        <w:t xml:space="preserve">ной толщи однообразных </w:t>
      </w:r>
      <w:proofErr w:type="gramStart"/>
      <w:r w:rsidRPr="00C54ED9">
        <w:rPr>
          <w:rFonts w:ascii="Times New Roman" w:hAnsi="Times New Roman" w:cs="Times New Roman"/>
          <w:sz w:val="28"/>
        </w:rPr>
        <w:t>существенно кварцевых</w:t>
      </w:r>
      <w:proofErr w:type="gramEnd"/>
      <w:r w:rsidRPr="00C54ED9">
        <w:rPr>
          <w:rFonts w:ascii="Times New Roman" w:hAnsi="Times New Roman" w:cs="Times New Roman"/>
          <w:sz w:val="28"/>
        </w:rPr>
        <w:t xml:space="preserve"> песков. </w:t>
      </w:r>
      <w:proofErr w:type="gramStart"/>
      <w:r w:rsidRPr="00C54ED9">
        <w:rPr>
          <w:rFonts w:ascii="Times New Roman" w:hAnsi="Times New Roman" w:cs="Times New Roman"/>
          <w:sz w:val="28"/>
        </w:rPr>
        <w:t>Области сноса о</w:t>
      </w:r>
      <w:r w:rsidRPr="00C54ED9">
        <w:rPr>
          <w:rFonts w:ascii="Times New Roman" w:hAnsi="Times New Roman" w:cs="Times New Roman"/>
          <w:sz w:val="28"/>
        </w:rPr>
        <w:t>б</w:t>
      </w:r>
      <w:r w:rsidRPr="00C54ED9">
        <w:rPr>
          <w:rFonts w:ascii="Times New Roman" w:hAnsi="Times New Roman" w:cs="Times New Roman"/>
          <w:sz w:val="28"/>
        </w:rPr>
        <w:t xml:space="preserve">ломочного материала представляли собой низменные и холмистые равнины с развитыми </w:t>
      </w:r>
      <w:proofErr w:type="spellStart"/>
      <w:r w:rsidRPr="00C54ED9">
        <w:rPr>
          <w:rFonts w:ascii="Times New Roman" w:hAnsi="Times New Roman" w:cs="Times New Roman"/>
          <w:sz w:val="28"/>
        </w:rPr>
        <w:t>корами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выветривания.</w:t>
      </w:r>
      <w:proofErr w:type="gramEnd"/>
      <w:r w:rsidRPr="00C54ED9">
        <w:rPr>
          <w:rFonts w:ascii="Times New Roman" w:hAnsi="Times New Roman" w:cs="Times New Roman"/>
          <w:sz w:val="28"/>
        </w:rPr>
        <w:t xml:space="preserve"> В оршанском мелководном бассейне пр</w:t>
      </w:r>
      <w:r w:rsidRPr="00C54ED9">
        <w:rPr>
          <w:rFonts w:ascii="Times New Roman" w:hAnsi="Times New Roman" w:cs="Times New Roman"/>
          <w:sz w:val="28"/>
        </w:rPr>
        <w:t>о</w:t>
      </w:r>
      <w:r w:rsidRPr="00C54ED9">
        <w:rPr>
          <w:rFonts w:ascii="Times New Roman" w:hAnsi="Times New Roman" w:cs="Times New Roman"/>
          <w:sz w:val="28"/>
        </w:rPr>
        <w:t xml:space="preserve">исходило накопление </w:t>
      </w:r>
      <w:proofErr w:type="gramStart"/>
      <w:r w:rsidRPr="00C54ED9">
        <w:rPr>
          <w:rFonts w:ascii="Times New Roman" w:hAnsi="Times New Roman" w:cs="Times New Roman"/>
          <w:sz w:val="28"/>
        </w:rPr>
        <w:t>существенно кварцевого</w:t>
      </w:r>
      <w:proofErr w:type="gramEnd"/>
      <w:r w:rsidRPr="00C54ED9">
        <w:rPr>
          <w:rFonts w:ascii="Times New Roman" w:hAnsi="Times New Roman" w:cs="Times New Roman"/>
          <w:sz w:val="28"/>
        </w:rPr>
        <w:t>, хорошо окатанного и средне-мелкозернистого обломочного материала. К концу оршанского вр</w:t>
      </w:r>
      <w:r w:rsidRPr="00C54ED9">
        <w:rPr>
          <w:rFonts w:ascii="Times New Roman" w:hAnsi="Times New Roman" w:cs="Times New Roman"/>
          <w:sz w:val="28"/>
        </w:rPr>
        <w:t>е</w:t>
      </w:r>
      <w:r w:rsidRPr="00C54ED9">
        <w:rPr>
          <w:rFonts w:ascii="Times New Roman" w:hAnsi="Times New Roman" w:cs="Times New Roman"/>
          <w:sz w:val="28"/>
        </w:rPr>
        <w:t xml:space="preserve">мени этот морской бассейн прекратил свое </w:t>
      </w:r>
      <w:proofErr w:type="gramStart"/>
      <w:r w:rsidRPr="00C54ED9">
        <w:rPr>
          <w:rFonts w:ascii="Times New Roman" w:hAnsi="Times New Roman" w:cs="Times New Roman"/>
          <w:sz w:val="28"/>
        </w:rPr>
        <w:t>существование</w:t>
      </w:r>
      <w:proofErr w:type="gramEnd"/>
      <w:r w:rsidRPr="00C54ED9">
        <w:rPr>
          <w:rFonts w:ascii="Times New Roman" w:hAnsi="Times New Roman" w:cs="Times New Roman"/>
          <w:sz w:val="28"/>
        </w:rPr>
        <w:t xml:space="preserve"> и вся территория Беларуси стала сушей. </w:t>
      </w:r>
    </w:p>
    <w:p w:rsidR="007264F9" w:rsidRPr="00C54ED9" w:rsidRDefault="007264F9" w:rsidP="00C54ED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proofErr w:type="spellStart"/>
      <w:r w:rsidRPr="00C54ED9">
        <w:rPr>
          <w:rFonts w:ascii="Times New Roman" w:hAnsi="Times New Roman" w:cs="Times New Roman"/>
          <w:i/>
          <w:sz w:val="28"/>
        </w:rPr>
        <w:t>Лапичское</w:t>
      </w:r>
      <w:proofErr w:type="spellEnd"/>
      <w:r w:rsidRPr="00C54ED9">
        <w:rPr>
          <w:rFonts w:ascii="Times New Roman" w:hAnsi="Times New Roman" w:cs="Times New Roman"/>
          <w:i/>
          <w:sz w:val="28"/>
        </w:rPr>
        <w:t xml:space="preserve"> время</w:t>
      </w:r>
      <w:r w:rsidRPr="00C54ED9">
        <w:rPr>
          <w:rFonts w:ascii="Times New Roman" w:hAnsi="Times New Roman" w:cs="Times New Roman"/>
          <w:sz w:val="28"/>
        </w:rPr>
        <w:t xml:space="preserve"> позднего рифея. Осадконакопление происходило в мелководном бассейне нормальной и повышенной солёности, породы кот</w:t>
      </w:r>
      <w:r w:rsidRPr="00C54ED9">
        <w:rPr>
          <w:rFonts w:ascii="Times New Roman" w:hAnsi="Times New Roman" w:cs="Times New Roman"/>
          <w:sz w:val="28"/>
        </w:rPr>
        <w:t>о</w:t>
      </w:r>
      <w:r w:rsidRPr="00C54ED9">
        <w:rPr>
          <w:rFonts w:ascii="Times New Roman" w:hAnsi="Times New Roman" w:cs="Times New Roman"/>
          <w:sz w:val="28"/>
        </w:rPr>
        <w:t xml:space="preserve">рого сохранились на очень небольшом участке </w:t>
      </w:r>
      <w:proofErr w:type="spellStart"/>
      <w:r w:rsidRPr="00C54ED9">
        <w:rPr>
          <w:rFonts w:ascii="Times New Roman" w:hAnsi="Times New Roman" w:cs="Times New Roman"/>
          <w:sz w:val="28"/>
        </w:rPr>
        <w:t>изометричной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формы, расп</w:t>
      </w:r>
      <w:r w:rsidRPr="00C54ED9">
        <w:rPr>
          <w:rFonts w:ascii="Times New Roman" w:hAnsi="Times New Roman" w:cs="Times New Roman"/>
          <w:sz w:val="28"/>
        </w:rPr>
        <w:t>о</w:t>
      </w:r>
      <w:r w:rsidRPr="00C54ED9">
        <w:rPr>
          <w:rFonts w:ascii="Times New Roman" w:hAnsi="Times New Roman" w:cs="Times New Roman"/>
          <w:sz w:val="28"/>
        </w:rPr>
        <w:t xml:space="preserve">ложенном между Минском, </w:t>
      </w:r>
      <w:proofErr w:type="spellStart"/>
      <w:r w:rsidRPr="00C54ED9">
        <w:rPr>
          <w:rFonts w:ascii="Times New Roman" w:hAnsi="Times New Roman" w:cs="Times New Roman"/>
          <w:sz w:val="28"/>
        </w:rPr>
        <w:t>Могилёвым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и Витебском. В нём накапливались маломощные карбонатно–терригенные осадки. В этом бассейне происход</w:t>
      </w:r>
      <w:r w:rsidRPr="00C54ED9">
        <w:rPr>
          <w:rFonts w:ascii="Times New Roman" w:hAnsi="Times New Roman" w:cs="Times New Roman"/>
          <w:sz w:val="28"/>
        </w:rPr>
        <w:t>и</w:t>
      </w:r>
      <w:r w:rsidRPr="00C54ED9">
        <w:rPr>
          <w:rFonts w:ascii="Times New Roman" w:hAnsi="Times New Roman" w:cs="Times New Roman"/>
          <w:sz w:val="28"/>
        </w:rPr>
        <w:t xml:space="preserve">ло частое чередование обстановок терригенного, хемогенного и </w:t>
      </w:r>
      <w:proofErr w:type="spellStart"/>
      <w:r w:rsidRPr="00C54ED9">
        <w:rPr>
          <w:rFonts w:ascii="Times New Roman" w:hAnsi="Times New Roman" w:cs="Times New Roman"/>
          <w:sz w:val="28"/>
        </w:rPr>
        <w:t>хемогенно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-органогенного осадконакопления. Бассейн появился после </w:t>
      </w:r>
      <w:proofErr w:type="gramStart"/>
      <w:r w:rsidRPr="00C54ED9">
        <w:rPr>
          <w:rFonts w:ascii="Times New Roman" w:hAnsi="Times New Roman" w:cs="Times New Roman"/>
          <w:sz w:val="28"/>
        </w:rPr>
        <w:t>длительного</w:t>
      </w:r>
      <w:proofErr w:type="gramEnd"/>
      <w:r w:rsidRPr="00C54ED9">
        <w:rPr>
          <w:rFonts w:ascii="Times New Roman" w:hAnsi="Times New Roman" w:cs="Times New Roman"/>
          <w:sz w:val="28"/>
        </w:rPr>
        <w:t xml:space="preserve"> ко</w:t>
      </w:r>
      <w:r w:rsidRPr="00C54ED9">
        <w:rPr>
          <w:rFonts w:ascii="Times New Roman" w:hAnsi="Times New Roman" w:cs="Times New Roman"/>
          <w:sz w:val="28"/>
        </w:rPr>
        <w:t>н</w:t>
      </w:r>
      <w:r w:rsidRPr="00C54ED9">
        <w:rPr>
          <w:rFonts w:ascii="Times New Roman" w:hAnsi="Times New Roman" w:cs="Times New Roman"/>
          <w:sz w:val="28"/>
        </w:rPr>
        <w:t xml:space="preserve">тинентального </w:t>
      </w:r>
      <w:proofErr w:type="spellStart"/>
      <w:r w:rsidRPr="00C54ED9">
        <w:rPr>
          <w:rFonts w:ascii="Times New Roman" w:hAnsi="Times New Roman" w:cs="Times New Roman"/>
          <w:sz w:val="28"/>
        </w:rPr>
        <w:t>прерыва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. В конце </w:t>
      </w:r>
      <w:proofErr w:type="spellStart"/>
      <w:r w:rsidRPr="00C54ED9">
        <w:rPr>
          <w:rFonts w:ascii="Times New Roman" w:hAnsi="Times New Roman" w:cs="Times New Roman"/>
          <w:sz w:val="28"/>
        </w:rPr>
        <w:t>лапичского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времени он исчез.</w:t>
      </w:r>
    </w:p>
    <w:p w:rsidR="007264F9" w:rsidRPr="00C54ED9" w:rsidRDefault="007264F9" w:rsidP="00C54ED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proofErr w:type="spellStart"/>
      <w:r w:rsidRPr="00C54ED9">
        <w:rPr>
          <w:rFonts w:ascii="Times New Roman" w:hAnsi="Times New Roman" w:cs="Times New Roman"/>
          <w:i/>
          <w:sz w:val="28"/>
        </w:rPr>
        <w:t>Вильчанское</w:t>
      </w:r>
      <w:proofErr w:type="spellEnd"/>
      <w:r w:rsidRPr="00C54ED9">
        <w:rPr>
          <w:rFonts w:ascii="Times New Roman" w:hAnsi="Times New Roman" w:cs="Times New Roman"/>
          <w:i/>
          <w:sz w:val="28"/>
        </w:rPr>
        <w:t xml:space="preserve"> время.</w:t>
      </w:r>
      <w:r w:rsidRPr="00C54ED9">
        <w:rPr>
          <w:rFonts w:ascii="Times New Roman" w:hAnsi="Times New Roman" w:cs="Times New Roman"/>
          <w:sz w:val="28"/>
        </w:rPr>
        <w:t xml:space="preserve"> В </w:t>
      </w:r>
      <w:proofErr w:type="spellStart"/>
      <w:r w:rsidRPr="00C54ED9">
        <w:rPr>
          <w:rFonts w:ascii="Times New Roman" w:hAnsi="Times New Roman" w:cs="Times New Roman"/>
          <w:sz w:val="28"/>
        </w:rPr>
        <w:t>предвильчанское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время территория Беларуси представлена собой слабовсхолмленную равнину, которая сформировалась в континентальных условиях на фоне длительных восходящих тектонических движений. В </w:t>
      </w:r>
      <w:proofErr w:type="spellStart"/>
      <w:r w:rsidRPr="00C54ED9">
        <w:rPr>
          <w:rFonts w:ascii="Times New Roman" w:hAnsi="Times New Roman" w:cs="Times New Roman"/>
          <w:sz w:val="28"/>
        </w:rPr>
        <w:t>вильчанское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время Беларусь была охвачена оледенением, в р</w:t>
      </w:r>
      <w:r w:rsidRPr="00C54ED9">
        <w:rPr>
          <w:rFonts w:ascii="Times New Roman" w:hAnsi="Times New Roman" w:cs="Times New Roman"/>
          <w:sz w:val="28"/>
        </w:rPr>
        <w:t>е</w:t>
      </w:r>
      <w:r w:rsidRPr="00C54ED9">
        <w:rPr>
          <w:rFonts w:ascii="Times New Roman" w:hAnsi="Times New Roman" w:cs="Times New Roman"/>
          <w:sz w:val="28"/>
        </w:rPr>
        <w:t>зультате которого значительные участки её территории оказались покрыт</w:t>
      </w:r>
      <w:r w:rsidRPr="00C54ED9">
        <w:rPr>
          <w:rFonts w:ascii="Times New Roman" w:hAnsi="Times New Roman" w:cs="Times New Roman"/>
          <w:sz w:val="28"/>
        </w:rPr>
        <w:t>ы</w:t>
      </w:r>
      <w:r w:rsidRPr="00C54ED9">
        <w:rPr>
          <w:rFonts w:ascii="Times New Roman" w:hAnsi="Times New Roman" w:cs="Times New Roman"/>
          <w:sz w:val="28"/>
        </w:rPr>
        <w:t>ми мощными толщами континентальных покровно–ледниковых образов</w:t>
      </w:r>
      <w:r w:rsidRPr="00C54ED9">
        <w:rPr>
          <w:rFonts w:ascii="Times New Roman" w:hAnsi="Times New Roman" w:cs="Times New Roman"/>
          <w:sz w:val="28"/>
        </w:rPr>
        <w:t>а</w:t>
      </w:r>
      <w:r w:rsidRPr="00C54ED9">
        <w:rPr>
          <w:rFonts w:ascii="Times New Roman" w:hAnsi="Times New Roman" w:cs="Times New Roman"/>
          <w:sz w:val="28"/>
        </w:rPr>
        <w:t xml:space="preserve">ний, с присущим им набором ледниковых, вводно–ледниковых и </w:t>
      </w:r>
      <w:proofErr w:type="spellStart"/>
      <w:r w:rsidRPr="00C54ED9">
        <w:rPr>
          <w:rFonts w:ascii="Times New Roman" w:hAnsi="Times New Roman" w:cs="Times New Roman"/>
          <w:sz w:val="28"/>
        </w:rPr>
        <w:t>озёрно</w:t>
      </w:r>
      <w:proofErr w:type="spellEnd"/>
      <w:r w:rsidRPr="00C54ED9">
        <w:rPr>
          <w:rFonts w:ascii="Times New Roman" w:hAnsi="Times New Roman" w:cs="Times New Roman"/>
          <w:sz w:val="28"/>
        </w:rPr>
        <w:t>–ледниковых фаций.</w:t>
      </w:r>
    </w:p>
    <w:p w:rsidR="007264F9" w:rsidRPr="00C54ED9" w:rsidRDefault="007264F9" w:rsidP="00C54ED9">
      <w:pPr>
        <w:pStyle w:val="2"/>
        <w:spacing w:after="0" w:line="240" w:lineRule="auto"/>
        <w:ind w:left="0" w:firstLine="851"/>
        <w:jc w:val="both"/>
        <w:rPr>
          <w:sz w:val="28"/>
        </w:rPr>
      </w:pPr>
      <w:r w:rsidRPr="00C54ED9">
        <w:rPr>
          <w:sz w:val="28"/>
        </w:rPr>
        <w:t xml:space="preserve">К этому времени площади их </w:t>
      </w:r>
      <w:proofErr w:type="gramStart"/>
      <w:r w:rsidRPr="00C54ED9">
        <w:rPr>
          <w:sz w:val="28"/>
        </w:rPr>
        <w:t>распространения</w:t>
      </w:r>
      <w:proofErr w:type="gramEnd"/>
      <w:r w:rsidRPr="00C54ED9">
        <w:rPr>
          <w:sz w:val="28"/>
        </w:rPr>
        <w:t xml:space="preserve"> в общем совпали с р</w:t>
      </w:r>
      <w:r w:rsidRPr="00C54ED9">
        <w:rPr>
          <w:sz w:val="28"/>
        </w:rPr>
        <w:t>е</w:t>
      </w:r>
      <w:r w:rsidRPr="00C54ED9">
        <w:rPr>
          <w:sz w:val="28"/>
        </w:rPr>
        <w:t xml:space="preserve">ликтовыми понижениями </w:t>
      </w:r>
      <w:proofErr w:type="spellStart"/>
      <w:r w:rsidRPr="00C54ED9">
        <w:rPr>
          <w:sz w:val="28"/>
        </w:rPr>
        <w:t>Волыно</w:t>
      </w:r>
      <w:proofErr w:type="spellEnd"/>
      <w:r w:rsidRPr="00C54ED9">
        <w:rPr>
          <w:sz w:val="28"/>
        </w:rPr>
        <w:t xml:space="preserve">–Оршанского </w:t>
      </w:r>
      <w:proofErr w:type="spellStart"/>
      <w:r w:rsidRPr="00C54ED9">
        <w:rPr>
          <w:sz w:val="28"/>
        </w:rPr>
        <w:t>палеопрогиба</w:t>
      </w:r>
      <w:proofErr w:type="spellEnd"/>
      <w:r w:rsidRPr="00C54ED9">
        <w:rPr>
          <w:sz w:val="28"/>
        </w:rPr>
        <w:t>. Эти же обр</w:t>
      </w:r>
      <w:r w:rsidRPr="00C54ED9">
        <w:rPr>
          <w:sz w:val="28"/>
        </w:rPr>
        <w:t>а</w:t>
      </w:r>
      <w:r w:rsidRPr="00C54ED9">
        <w:rPr>
          <w:sz w:val="28"/>
        </w:rPr>
        <w:t xml:space="preserve">зования выполняют и </w:t>
      </w:r>
      <w:proofErr w:type="spellStart"/>
      <w:r w:rsidRPr="00C54ED9">
        <w:rPr>
          <w:sz w:val="28"/>
        </w:rPr>
        <w:t>Клинцовский</w:t>
      </w:r>
      <w:proofErr w:type="spellEnd"/>
      <w:r w:rsidRPr="00C54ED9">
        <w:rPr>
          <w:sz w:val="28"/>
        </w:rPr>
        <w:t xml:space="preserve"> грабен и в виде </w:t>
      </w:r>
      <w:proofErr w:type="gramStart"/>
      <w:r w:rsidRPr="00C54ED9">
        <w:rPr>
          <w:sz w:val="28"/>
        </w:rPr>
        <w:t>небольших</w:t>
      </w:r>
      <w:proofErr w:type="gramEnd"/>
      <w:r w:rsidRPr="00C54ED9">
        <w:rPr>
          <w:sz w:val="28"/>
        </w:rPr>
        <w:t xml:space="preserve"> эрозионных </w:t>
      </w:r>
      <w:proofErr w:type="spellStart"/>
      <w:r w:rsidRPr="00C54ED9">
        <w:rPr>
          <w:sz w:val="28"/>
        </w:rPr>
        <w:t>останцов</w:t>
      </w:r>
      <w:proofErr w:type="spellEnd"/>
      <w:r w:rsidRPr="00C54ED9">
        <w:rPr>
          <w:sz w:val="28"/>
        </w:rPr>
        <w:t xml:space="preserve"> встречаются за пределами этой территории. </w:t>
      </w:r>
    </w:p>
    <w:p w:rsidR="007264F9" w:rsidRPr="00C54ED9" w:rsidRDefault="007264F9" w:rsidP="00C54ED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proofErr w:type="spellStart"/>
      <w:r w:rsidRPr="00C54ED9">
        <w:rPr>
          <w:rFonts w:ascii="Times New Roman" w:hAnsi="Times New Roman" w:cs="Times New Roman"/>
          <w:sz w:val="28"/>
        </w:rPr>
        <w:t>Вильчанское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оледенение подразделяется на две эпохи: </w:t>
      </w:r>
      <w:proofErr w:type="spellStart"/>
      <w:r w:rsidRPr="00C54ED9">
        <w:rPr>
          <w:rFonts w:ascii="Times New Roman" w:hAnsi="Times New Roman" w:cs="Times New Roman"/>
          <w:sz w:val="28"/>
        </w:rPr>
        <w:t>блонскую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и </w:t>
      </w:r>
      <w:proofErr w:type="spellStart"/>
      <w:r w:rsidRPr="00C54ED9">
        <w:rPr>
          <w:rFonts w:ascii="Times New Roman" w:hAnsi="Times New Roman" w:cs="Times New Roman"/>
          <w:sz w:val="28"/>
        </w:rPr>
        <w:t>глусскую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. В </w:t>
      </w:r>
      <w:proofErr w:type="spellStart"/>
      <w:r w:rsidRPr="00C54ED9">
        <w:rPr>
          <w:rFonts w:ascii="Times New Roman" w:hAnsi="Times New Roman" w:cs="Times New Roman"/>
          <w:sz w:val="28"/>
        </w:rPr>
        <w:t>блонской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эпохе площадь распространения ледниковых образ</w:t>
      </w:r>
      <w:r w:rsidRPr="00C54ED9">
        <w:rPr>
          <w:rFonts w:ascii="Times New Roman" w:hAnsi="Times New Roman" w:cs="Times New Roman"/>
          <w:sz w:val="28"/>
        </w:rPr>
        <w:t>о</w:t>
      </w:r>
      <w:r w:rsidRPr="00C54ED9">
        <w:rPr>
          <w:rFonts w:ascii="Times New Roman" w:hAnsi="Times New Roman" w:cs="Times New Roman"/>
          <w:sz w:val="28"/>
        </w:rPr>
        <w:t xml:space="preserve">ваний была гораздо меньшей, чем в </w:t>
      </w:r>
      <w:proofErr w:type="spellStart"/>
      <w:r w:rsidRPr="00C54ED9">
        <w:rPr>
          <w:rFonts w:ascii="Times New Roman" w:hAnsi="Times New Roman" w:cs="Times New Roman"/>
          <w:sz w:val="28"/>
        </w:rPr>
        <w:t>глусской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. Сохранившиеся от размыва эти образования занимают небольшую площадь в районе Осиповичей, </w:t>
      </w:r>
      <w:proofErr w:type="spellStart"/>
      <w:r w:rsidRPr="00C54ED9">
        <w:rPr>
          <w:rFonts w:ascii="Times New Roman" w:hAnsi="Times New Roman" w:cs="Times New Roman"/>
          <w:sz w:val="28"/>
        </w:rPr>
        <w:t>Блони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и Пуховичей. Для них характерны резкие колебания мощностей даже на н</w:t>
      </w:r>
      <w:r w:rsidRPr="00C54ED9">
        <w:rPr>
          <w:rFonts w:ascii="Times New Roman" w:hAnsi="Times New Roman" w:cs="Times New Roman"/>
          <w:sz w:val="28"/>
        </w:rPr>
        <w:t>е</w:t>
      </w:r>
      <w:r w:rsidRPr="00C54ED9">
        <w:rPr>
          <w:rFonts w:ascii="Times New Roman" w:hAnsi="Times New Roman" w:cs="Times New Roman"/>
          <w:sz w:val="28"/>
        </w:rPr>
        <w:t>больших расстояниях. Среди них преобладали вводно–ледниковые отлож</w:t>
      </w:r>
      <w:r w:rsidRPr="00C54ED9">
        <w:rPr>
          <w:rFonts w:ascii="Times New Roman" w:hAnsi="Times New Roman" w:cs="Times New Roman"/>
          <w:sz w:val="28"/>
        </w:rPr>
        <w:t>е</w:t>
      </w:r>
      <w:r w:rsidRPr="00C54ED9">
        <w:rPr>
          <w:rFonts w:ascii="Times New Roman" w:hAnsi="Times New Roman" w:cs="Times New Roman"/>
          <w:sz w:val="28"/>
        </w:rPr>
        <w:t xml:space="preserve">ния и осадки </w:t>
      </w:r>
      <w:proofErr w:type="spellStart"/>
      <w:r w:rsidRPr="00C54ED9">
        <w:rPr>
          <w:rFonts w:ascii="Times New Roman" w:hAnsi="Times New Roman" w:cs="Times New Roman"/>
          <w:sz w:val="28"/>
        </w:rPr>
        <w:t>приледниковых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и межледниковых зандровых равнин. Ледник</w:t>
      </w:r>
      <w:r w:rsidRPr="00C54ED9">
        <w:rPr>
          <w:rFonts w:ascii="Times New Roman" w:hAnsi="Times New Roman" w:cs="Times New Roman"/>
          <w:sz w:val="28"/>
        </w:rPr>
        <w:t>о</w:t>
      </w:r>
      <w:r w:rsidRPr="00C54ED9">
        <w:rPr>
          <w:rFonts w:ascii="Times New Roman" w:hAnsi="Times New Roman" w:cs="Times New Roman"/>
          <w:sz w:val="28"/>
        </w:rPr>
        <w:t xml:space="preserve">вые отложения присутствуют только в нижней части этих образований. </w:t>
      </w:r>
    </w:p>
    <w:p w:rsidR="007264F9" w:rsidRPr="00C54ED9" w:rsidRDefault="007264F9" w:rsidP="00C54ED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C54ED9">
        <w:rPr>
          <w:rFonts w:ascii="Times New Roman" w:hAnsi="Times New Roman" w:cs="Times New Roman"/>
          <w:sz w:val="28"/>
        </w:rPr>
        <w:lastRenderedPageBreak/>
        <w:t xml:space="preserve">В </w:t>
      </w:r>
      <w:proofErr w:type="spellStart"/>
      <w:r w:rsidRPr="00C54ED9">
        <w:rPr>
          <w:rFonts w:ascii="Times New Roman" w:hAnsi="Times New Roman" w:cs="Times New Roman"/>
          <w:sz w:val="28"/>
        </w:rPr>
        <w:t>глусскую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эпоху оледенение достигло максимального развития. Наиболее мощная толща этих отложений (до </w:t>
      </w:r>
      <w:smartTag w:uri="urn:schemas-microsoft-com:office:smarttags" w:element="metricconverter">
        <w:smartTagPr>
          <w:attr w:name="ProductID" w:val="305 м"/>
        </w:smartTagPr>
        <w:r w:rsidRPr="00C54ED9">
          <w:rPr>
            <w:rFonts w:ascii="Times New Roman" w:hAnsi="Times New Roman" w:cs="Times New Roman"/>
            <w:sz w:val="28"/>
          </w:rPr>
          <w:t>305 м</w:t>
        </w:r>
      </w:smartTag>
      <w:r w:rsidRPr="00C54ED9">
        <w:rPr>
          <w:rFonts w:ascii="Times New Roman" w:hAnsi="Times New Roman" w:cs="Times New Roman"/>
          <w:sz w:val="28"/>
        </w:rPr>
        <w:t>) сохранилась в южной ч</w:t>
      </w:r>
      <w:r w:rsidRPr="00C54ED9">
        <w:rPr>
          <w:rFonts w:ascii="Times New Roman" w:hAnsi="Times New Roman" w:cs="Times New Roman"/>
          <w:sz w:val="28"/>
        </w:rPr>
        <w:t>а</w:t>
      </w:r>
      <w:r w:rsidRPr="00C54ED9">
        <w:rPr>
          <w:rFonts w:ascii="Times New Roman" w:hAnsi="Times New Roman" w:cs="Times New Roman"/>
          <w:sz w:val="28"/>
        </w:rPr>
        <w:t xml:space="preserve">сти Оршанской впадины и на северном склоне </w:t>
      </w:r>
      <w:proofErr w:type="spellStart"/>
      <w:r w:rsidRPr="00C54ED9">
        <w:rPr>
          <w:rFonts w:ascii="Times New Roman" w:hAnsi="Times New Roman" w:cs="Times New Roman"/>
          <w:sz w:val="28"/>
        </w:rPr>
        <w:t>Жлобинской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седловины. Ра</w:t>
      </w:r>
      <w:r w:rsidRPr="00C54ED9">
        <w:rPr>
          <w:rFonts w:ascii="Times New Roman" w:hAnsi="Times New Roman" w:cs="Times New Roman"/>
          <w:sz w:val="28"/>
        </w:rPr>
        <w:t>з</w:t>
      </w:r>
      <w:r w:rsidRPr="00C54ED9">
        <w:rPr>
          <w:rFonts w:ascii="Times New Roman" w:hAnsi="Times New Roman" w:cs="Times New Roman"/>
          <w:sz w:val="28"/>
        </w:rPr>
        <w:t xml:space="preserve">резы этих образований (на 50 – 90%) представлены </w:t>
      </w:r>
      <w:proofErr w:type="spellStart"/>
      <w:r w:rsidRPr="00C54ED9">
        <w:rPr>
          <w:rFonts w:ascii="Times New Roman" w:hAnsi="Times New Roman" w:cs="Times New Roman"/>
          <w:sz w:val="28"/>
        </w:rPr>
        <w:t>тиллитами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слагающ</w:t>
      </w:r>
      <w:r w:rsidRPr="00C54ED9">
        <w:rPr>
          <w:rFonts w:ascii="Times New Roman" w:hAnsi="Times New Roman" w:cs="Times New Roman"/>
          <w:sz w:val="28"/>
        </w:rPr>
        <w:t>и</w:t>
      </w:r>
      <w:r w:rsidRPr="00C54ED9">
        <w:rPr>
          <w:rFonts w:ascii="Times New Roman" w:hAnsi="Times New Roman" w:cs="Times New Roman"/>
          <w:sz w:val="28"/>
        </w:rPr>
        <w:t>ми до трех пачек, которые разделяются, подстилаются и перекрываются песч</w:t>
      </w:r>
      <w:r w:rsidRPr="00C54ED9">
        <w:rPr>
          <w:rFonts w:ascii="Times New Roman" w:hAnsi="Times New Roman" w:cs="Times New Roman"/>
          <w:sz w:val="28"/>
        </w:rPr>
        <w:t>а</w:t>
      </w:r>
      <w:r w:rsidRPr="00C54ED9">
        <w:rPr>
          <w:rFonts w:ascii="Times New Roman" w:hAnsi="Times New Roman" w:cs="Times New Roman"/>
          <w:sz w:val="28"/>
        </w:rPr>
        <w:t xml:space="preserve">ными водно–ледниковыми образованиями. Изредка встречаются озерно–ледниковые. Количество пачек </w:t>
      </w:r>
      <w:proofErr w:type="spellStart"/>
      <w:r w:rsidRPr="00C54ED9">
        <w:rPr>
          <w:rFonts w:ascii="Times New Roman" w:hAnsi="Times New Roman" w:cs="Times New Roman"/>
          <w:sz w:val="28"/>
        </w:rPr>
        <w:t>тиллитов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свидетельствует о не менее чем трех стадиях </w:t>
      </w:r>
      <w:proofErr w:type="spellStart"/>
      <w:r w:rsidRPr="00C54ED9">
        <w:rPr>
          <w:rFonts w:ascii="Times New Roman" w:hAnsi="Times New Roman" w:cs="Times New Roman"/>
          <w:sz w:val="28"/>
        </w:rPr>
        <w:t>глусского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оледенения.</w:t>
      </w:r>
    </w:p>
    <w:p w:rsidR="00E86301" w:rsidRDefault="00E86301" w:rsidP="00E86301">
      <w:pPr>
        <w:pStyle w:val="a3"/>
        <w:ind w:left="142" w:firstLine="709"/>
        <w:rPr>
          <w:b/>
        </w:rPr>
      </w:pPr>
      <w:r>
        <w:rPr>
          <w:b/>
        </w:rPr>
        <w:t>28.3 Позднебайкальская стадия</w:t>
      </w:r>
    </w:p>
    <w:p w:rsidR="007264F9" w:rsidRPr="00C54ED9" w:rsidRDefault="007264F9" w:rsidP="00C54ED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54ED9">
        <w:rPr>
          <w:rFonts w:ascii="Times New Roman" w:hAnsi="Times New Roman" w:cs="Times New Roman"/>
          <w:sz w:val="28"/>
          <w:szCs w:val="28"/>
        </w:rPr>
        <w:t xml:space="preserve">К </w:t>
      </w:r>
      <w:r w:rsidRPr="00E86301">
        <w:rPr>
          <w:rFonts w:ascii="Times New Roman" w:hAnsi="Times New Roman" w:cs="Times New Roman"/>
          <w:b/>
          <w:i/>
          <w:sz w:val="28"/>
          <w:szCs w:val="28"/>
        </w:rPr>
        <w:t>плитным стадиям</w:t>
      </w:r>
      <w:r w:rsidRPr="00C54ED9">
        <w:rPr>
          <w:rFonts w:ascii="Times New Roman" w:hAnsi="Times New Roman" w:cs="Times New Roman"/>
          <w:sz w:val="28"/>
          <w:szCs w:val="28"/>
        </w:rPr>
        <w:t xml:space="preserve"> развития территории Беларуси относятся поз</w:t>
      </w:r>
      <w:r w:rsidRPr="00C54ED9">
        <w:rPr>
          <w:rFonts w:ascii="Times New Roman" w:hAnsi="Times New Roman" w:cs="Times New Roman"/>
          <w:sz w:val="28"/>
          <w:szCs w:val="28"/>
        </w:rPr>
        <w:t>д</w:t>
      </w:r>
      <w:r w:rsidRPr="00C54ED9">
        <w:rPr>
          <w:rFonts w:ascii="Times New Roman" w:hAnsi="Times New Roman" w:cs="Times New Roman"/>
          <w:sz w:val="28"/>
          <w:szCs w:val="28"/>
        </w:rPr>
        <w:t>небайкальская (волынско–балтийская), каледонская, герцинская и киммери</w:t>
      </w:r>
      <w:r w:rsidRPr="00C54ED9">
        <w:rPr>
          <w:rFonts w:ascii="Times New Roman" w:hAnsi="Times New Roman" w:cs="Times New Roman"/>
          <w:sz w:val="28"/>
          <w:szCs w:val="28"/>
        </w:rPr>
        <w:t>й</w:t>
      </w:r>
      <w:r w:rsidRPr="00C54ED9">
        <w:rPr>
          <w:rFonts w:ascii="Times New Roman" w:hAnsi="Times New Roman" w:cs="Times New Roman"/>
          <w:sz w:val="28"/>
          <w:szCs w:val="28"/>
        </w:rPr>
        <w:t>ско–альпийская.</w:t>
      </w:r>
    </w:p>
    <w:p w:rsidR="007264F9" w:rsidRPr="00C54ED9" w:rsidRDefault="007264F9" w:rsidP="00C54ED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0"/>
          <w:u w:val="single"/>
        </w:rPr>
      </w:pPr>
      <w:r w:rsidRPr="00E86301">
        <w:rPr>
          <w:rFonts w:ascii="Times New Roman" w:hAnsi="Times New Roman" w:cs="Times New Roman"/>
          <w:i/>
          <w:sz w:val="28"/>
        </w:rPr>
        <w:t>Позднебайкальская стадия.</w:t>
      </w:r>
      <w:r w:rsidRPr="00C54ED9">
        <w:rPr>
          <w:rFonts w:ascii="Times New Roman" w:hAnsi="Times New Roman" w:cs="Times New Roman"/>
          <w:sz w:val="28"/>
        </w:rPr>
        <w:t xml:space="preserve"> На границе </w:t>
      </w:r>
      <w:proofErr w:type="spellStart"/>
      <w:r w:rsidRPr="00C54ED9">
        <w:rPr>
          <w:rFonts w:ascii="Times New Roman" w:hAnsi="Times New Roman" w:cs="Times New Roman"/>
          <w:sz w:val="28"/>
        </w:rPr>
        <w:t>ранне</w:t>
      </w:r>
      <w:proofErr w:type="spellEnd"/>
      <w:r w:rsidRPr="00C54ED9">
        <w:rPr>
          <w:rFonts w:ascii="Times New Roman" w:hAnsi="Times New Roman" w:cs="Times New Roman"/>
          <w:sz w:val="28"/>
        </w:rPr>
        <w:t>– и позднебайкальской стадии произошла значительная структурная перестройка территории Бел</w:t>
      </w:r>
      <w:r w:rsidRPr="00C54ED9">
        <w:rPr>
          <w:rFonts w:ascii="Times New Roman" w:hAnsi="Times New Roman" w:cs="Times New Roman"/>
          <w:sz w:val="28"/>
        </w:rPr>
        <w:t>а</w:t>
      </w:r>
      <w:r w:rsidRPr="00C54ED9">
        <w:rPr>
          <w:rFonts w:ascii="Times New Roman" w:hAnsi="Times New Roman" w:cs="Times New Roman"/>
          <w:sz w:val="28"/>
        </w:rPr>
        <w:t>руси. Началось формирование нового типа платформенных структур – пло</w:t>
      </w:r>
      <w:r w:rsidRPr="00C54ED9">
        <w:rPr>
          <w:rFonts w:ascii="Times New Roman" w:hAnsi="Times New Roman" w:cs="Times New Roman"/>
          <w:sz w:val="28"/>
        </w:rPr>
        <w:t>с</w:t>
      </w:r>
      <w:r w:rsidRPr="00C54ED9">
        <w:rPr>
          <w:rFonts w:ascii="Times New Roman" w:hAnsi="Times New Roman" w:cs="Times New Roman"/>
          <w:sz w:val="28"/>
        </w:rPr>
        <w:t xml:space="preserve">ких обширных впадин типа </w:t>
      </w:r>
      <w:proofErr w:type="spellStart"/>
      <w:r w:rsidRPr="00C54ED9">
        <w:rPr>
          <w:rFonts w:ascii="Times New Roman" w:hAnsi="Times New Roman" w:cs="Times New Roman"/>
          <w:sz w:val="28"/>
        </w:rPr>
        <w:t>синеклиз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(например, Московская) и зоны </w:t>
      </w:r>
      <w:proofErr w:type="spellStart"/>
      <w:r w:rsidRPr="00C54ED9">
        <w:rPr>
          <w:rFonts w:ascii="Times New Roman" w:hAnsi="Times New Roman" w:cs="Times New Roman"/>
          <w:sz w:val="28"/>
        </w:rPr>
        <w:t>пер</w:t>
      </w:r>
      <w:r w:rsidRPr="00C54ED9">
        <w:rPr>
          <w:rFonts w:ascii="Times New Roman" w:hAnsi="Times New Roman" w:cs="Times New Roman"/>
          <w:sz w:val="28"/>
        </w:rPr>
        <w:t>и</w:t>
      </w:r>
      <w:r w:rsidRPr="00C54ED9">
        <w:rPr>
          <w:rFonts w:ascii="Times New Roman" w:hAnsi="Times New Roman" w:cs="Times New Roman"/>
          <w:sz w:val="28"/>
        </w:rPr>
        <w:t>кратонных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опусканий западного края Восточно-Европейской платформы, к</w:t>
      </w:r>
      <w:r w:rsidRPr="00C54ED9">
        <w:rPr>
          <w:rFonts w:ascii="Times New Roman" w:hAnsi="Times New Roman" w:cs="Times New Roman"/>
          <w:sz w:val="28"/>
        </w:rPr>
        <w:t>о</w:t>
      </w:r>
      <w:r w:rsidRPr="00C54ED9">
        <w:rPr>
          <w:rFonts w:ascii="Times New Roman" w:hAnsi="Times New Roman" w:cs="Times New Roman"/>
          <w:sz w:val="28"/>
        </w:rPr>
        <w:t xml:space="preserve">торые частично захватили и Беларусь (рис. </w:t>
      </w:r>
      <w:r w:rsidR="00C54ED9">
        <w:rPr>
          <w:rFonts w:ascii="Times New Roman" w:hAnsi="Times New Roman" w:cs="Times New Roman"/>
          <w:sz w:val="28"/>
        </w:rPr>
        <w:t>28</w:t>
      </w:r>
      <w:r w:rsidRPr="00C54ED9">
        <w:rPr>
          <w:rFonts w:ascii="Times New Roman" w:hAnsi="Times New Roman" w:cs="Times New Roman"/>
          <w:sz w:val="28"/>
        </w:rPr>
        <w:t>.3). Эта стадия по характеру п</w:t>
      </w:r>
      <w:r w:rsidRPr="00C54ED9">
        <w:rPr>
          <w:rFonts w:ascii="Times New Roman" w:hAnsi="Times New Roman" w:cs="Times New Roman"/>
          <w:sz w:val="28"/>
        </w:rPr>
        <w:t>а</w:t>
      </w:r>
      <w:r w:rsidRPr="00C54ED9">
        <w:rPr>
          <w:rFonts w:ascii="Times New Roman" w:hAnsi="Times New Roman" w:cs="Times New Roman"/>
          <w:sz w:val="28"/>
        </w:rPr>
        <w:t xml:space="preserve">леотектонических процессов делится на два этапа: </w:t>
      </w:r>
      <w:proofErr w:type="gramStart"/>
      <w:r w:rsidRPr="00C54ED9">
        <w:rPr>
          <w:rFonts w:ascii="Times New Roman" w:hAnsi="Times New Roman" w:cs="Times New Roman"/>
          <w:sz w:val="28"/>
        </w:rPr>
        <w:t>волынский</w:t>
      </w:r>
      <w:proofErr w:type="gramEnd"/>
      <w:r w:rsidRPr="00C54ED9">
        <w:rPr>
          <w:rFonts w:ascii="Times New Roman" w:hAnsi="Times New Roman" w:cs="Times New Roman"/>
          <w:sz w:val="28"/>
        </w:rPr>
        <w:t xml:space="preserve"> и </w:t>
      </w:r>
      <w:proofErr w:type="spellStart"/>
      <w:r w:rsidRPr="00C54ED9">
        <w:rPr>
          <w:rFonts w:ascii="Times New Roman" w:hAnsi="Times New Roman" w:cs="Times New Roman"/>
          <w:sz w:val="28"/>
        </w:rPr>
        <w:t>валдайско</w:t>
      </w:r>
      <w:proofErr w:type="spellEnd"/>
      <w:r w:rsidRPr="00C54ED9">
        <w:rPr>
          <w:rFonts w:ascii="Times New Roman" w:hAnsi="Times New Roman" w:cs="Times New Roman"/>
          <w:sz w:val="28"/>
        </w:rPr>
        <w:t>-балтийский.</w:t>
      </w:r>
    </w:p>
    <w:p w:rsidR="007264F9" w:rsidRPr="00C54ED9" w:rsidRDefault="007264F9" w:rsidP="00C54ED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</w:rPr>
      </w:pPr>
      <w:r w:rsidRPr="00C54ED9">
        <w:rPr>
          <w:rFonts w:ascii="Times New Roman" w:hAnsi="Times New Roman" w:cs="Times New Roman"/>
          <w:i/>
          <w:sz w:val="28"/>
        </w:rPr>
        <w:t>Волынский этап</w:t>
      </w:r>
      <w:r w:rsidRPr="00C54ED9">
        <w:rPr>
          <w:rFonts w:ascii="Times New Roman" w:hAnsi="Times New Roman" w:cs="Times New Roman"/>
          <w:sz w:val="28"/>
        </w:rPr>
        <w:t xml:space="preserve"> характеризовался заложением </w:t>
      </w:r>
      <w:proofErr w:type="spellStart"/>
      <w:r w:rsidRPr="00C54ED9">
        <w:rPr>
          <w:rFonts w:ascii="Times New Roman" w:hAnsi="Times New Roman" w:cs="Times New Roman"/>
          <w:sz w:val="28"/>
        </w:rPr>
        <w:t>Кобринско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-Могилевского прогиба, который пресекал в северо–восточном направлении всю территорию Беларуси и являлся связующим звеном таких крупных структур как Московская </w:t>
      </w:r>
      <w:proofErr w:type="spellStart"/>
      <w:r w:rsidRPr="00C54ED9">
        <w:rPr>
          <w:rFonts w:ascii="Times New Roman" w:hAnsi="Times New Roman" w:cs="Times New Roman"/>
          <w:sz w:val="28"/>
        </w:rPr>
        <w:t>синеклиза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на северо–востоке и зона </w:t>
      </w:r>
      <w:proofErr w:type="spellStart"/>
      <w:r w:rsidRPr="00C54ED9">
        <w:rPr>
          <w:rFonts w:ascii="Times New Roman" w:hAnsi="Times New Roman" w:cs="Times New Roman"/>
          <w:sz w:val="28"/>
        </w:rPr>
        <w:t>перикратонных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опусканий на западе. В общем плане этот прогиб унаследовал Волынско–Оршанский, но значительно расширился за счет вовлечения в </w:t>
      </w:r>
      <w:proofErr w:type="spellStart"/>
      <w:r w:rsidRPr="00C54ED9">
        <w:rPr>
          <w:rFonts w:ascii="Times New Roman" w:hAnsi="Times New Roman" w:cs="Times New Roman"/>
          <w:sz w:val="28"/>
        </w:rPr>
        <w:t>прогибание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прилегающих с севера и запада участков Балтийского щита, где отложения </w:t>
      </w:r>
      <w:proofErr w:type="spellStart"/>
      <w:r w:rsidRPr="00C54ED9">
        <w:rPr>
          <w:rFonts w:ascii="Times New Roman" w:hAnsi="Times New Roman" w:cs="Times New Roman"/>
          <w:sz w:val="28"/>
        </w:rPr>
        <w:t>ротайчицкой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C54ED9">
        <w:rPr>
          <w:rFonts w:ascii="Times New Roman" w:hAnsi="Times New Roman" w:cs="Times New Roman"/>
          <w:sz w:val="28"/>
        </w:rPr>
        <w:t>свиты</w:t>
      </w:r>
      <w:proofErr w:type="gramEnd"/>
      <w:r w:rsidRPr="00C54ED9">
        <w:rPr>
          <w:rFonts w:ascii="Times New Roman" w:hAnsi="Times New Roman" w:cs="Times New Roman"/>
          <w:sz w:val="28"/>
        </w:rPr>
        <w:t xml:space="preserve"> лежат прямо на кристаллическом фундаменте. Формир</w:t>
      </w:r>
      <w:r w:rsidRPr="00C54ED9">
        <w:rPr>
          <w:rFonts w:ascii="Times New Roman" w:hAnsi="Times New Roman" w:cs="Times New Roman"/>
          <w:sz w:val="28"/>
        </w:rPr>
        <w:t>о</w:t>
      </w:r>
      <w:r w:rsidRPr="00C54ED9">
        <w:rPr>
          <w:rFonts w:ascii="Times New Roman" w:hAnsi="Times New Roman" w:cs="Times New Roman"/>
          <w:sz w:val="28"/>
        </w:rPr>
        <w:t xml:space="preserve">вание этой структуры началось в </w:t>
      </w:r>
      <w:proofErr w:type="spellStart"/>
      <w:r w:rsidRPr="00C54ED9">
        <w:rPr>
          <w:rFonts w:ascii="Times New Roman" w:hAnsi="Times New Roman" w:cs="Times New Roman"/>
          <w:sz w:val="28"/>
        </w:rPr>
        <w:t>горбашевское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время. На всей территории республики существовал спокойный континентальный тектонический режим. Маломощные пролювиально–аллювиальные отложения </w:t>
      </w:r>
      <w:proofErr w:type="spellStart"/>
      <w:r w:rsidRPr="00C54ED9">
        <w:rPr>
          <w:rFonts w:ascii="Times New Roman" w:hAnsi="Times New Roman" w:cs="Times New Roman"/>
          <w:sz w:val="28"/>
        </w:rPr>
        <w:t>горбашевской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св</w:t>
      </w:r>
      <w:r w:rsidRPr="00C54ED9">
        <w:rPr>
          <w:rFonts w:ascii="Times New Roman" w:hAnsi="Times New Roman" w:cs="Times New Roman"/>
          <w:sz w:val="28"/>
        </w:rPr>
        <w:t>и</w:t>
      </w:r>
      <w:r w:rsidRPr="00C54ED9">
        <w:rPr>
          <w:rFonts w:ascii="Times New Roman" w:hAnsi="Times New Roman" w:cs="Times New Roman"/>
          <w:sz w:val="28"/>
        </w:rPr>
        <w:t xml:space="preserve">ты отлагались в обстановке </w:t>
      </w:r>
      <w:proofErr w:type="spellStart"/>
      <w:r w:rsidRPr="00C54ED9">
        <w:rPr>
          <w:rFonts w:ascii="Times New Roman" w:hAnsi="Times New Roman" w:cs="Times New Roman"/>
          <w:sz w:val="28"/>
        </w:rPr>
        <w:t>всхолменной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равнины с временными потоками и водными бассейнами. Вендский вулканизм, начавшийся в </w:t>
      </w:r>
      <w:proofErr w:type="spellStart"/>
      <w:r w:rsidRPr="00C54ED9">
        <w:rPr>
          <w:rFonts w:ascii="Times New Roman" w:hAnsi="Times New Roman" w:cs="Times New Roman"/>
          <w:sz w:val="28"/>
        </w:rPr>
        <w:t>ротайчицкое</w:t>
      </w:r>
      <w:proofErr w:type="spellEnd"/>
      <w:r w:rsidRPr="00C54ED9">
        <w:rPr>
          <w:rFonts w:ascii="Times New Roman" w:hAnsi="Times New Roman" w:cs="Times New Roman"/>
          <w:sz w:val="28"/>
        </w:rPr>
        <w:t xml:space="preserve"> вр</w:t>
      </w:r>
      <w:r w:rsidRPr="00C54ED9">
        <w:rPr>
          <w:rFonts w:ascii="Times New Roman" w:hAnsi="Times New Roman" w:cs="Times New Roman"/>
          <w:sz w:val="28"/>
        </w:rPr>
        <w:t>е</w:t>
      </w:r>
      <w:r w:rsidRPr="00C54ED9">
        <w:rPr>
          <w:rFonts w:ascii="Times New Roman" w:hAnsi="Times New Roman" w:cs="Times New Roman"/>
          <w:sz w:val="28"/>
        </w:rPr>
        <w:t>мя, был отражением происходившей структурной перестройки на террит</w:t>
      </w:r>
      <w:r w:rsidRPr="00C54ED9">
        <w:rPr>
          <w:rFonts w:ascii="Times New Roman" w:hAnsi="Times New Roman" w:cs="Times New Roman"/>
          <w:sz w:val="28"/>
        </w:rPr>
        <w:t>о</w:t>
      </w:r>
      <w:r w:rsidRPr="00C54ED9">
        <w:rPr>
          <w:rFonts w:ascii="Times New Roman" w:hAnsi="Times New Roman" w:cs="Times New Roman"/>
          <w:sz w:val="28"/>
        </w:rPr>
        <w:t xml:space="preserve">рии Беларуси (рисунок </w:t>
      </w:r>
      <w:r w:rsidR="00C54ED9">
        <w:rPr>
          <w:rFonts w:ascii="Times New Roman" w:hAnsi="Times New Roman" w:cs="Times New Roman"/>
          <w:sz w:val="28"/>
        </w:rPr>
        <w:t>28</w:t>
      </w:r>
      <w:r w:rsidRPr="00C54ED9">
        <w:rPr>
          <w:rFonts w:ascii="Times New Roman" w:hAnsi="Times New Roman" w:cs="Times New Roman"/>
          <w:sz w:val="28"/>
        </w:rPr>
        <w:t>.4). Активная вулканическая деятельность проявлялась вдоль разломов в виде трещинных излияний основных лав. В результате эт</w:t>
      </w:r>
      <w:r w:rsidRPr="00C54ED9">
        <w:rPr>
          <w:rFonts w:ascii="Times New Roman" w:hAnsi="Times New Roman" w:cs="Times New Roman"/>
          <w:sz w:val="28"/>
        </w:rPr>
        <w:t>о</w:t>
      </w:r>
      <w:r w:rsidRPr="00C54ED9">
        <w:rPr>
          <w:rFonts w:ascii="Times New Roman" w:hAnsi="Times New Roman" w:cs="Times New Roman"/>
          <w:sz w:val="28"/>
        </w:rPr>
        <w:t xml:space="preserve">го вулканизма в пределах Брестской впадины накопилась мощная (до </w:t>
      </w:r>
      <w:smartTag w:uri="urn:schemas-microsoft-com:office:smarttags" w:element="metricconverter">
        <w:smartTagPr>
          <w:attr w:name="ProductID" w:val="680 м"/>
        </w:smartTagPr>
        <w:r w:rsidRPr="00C54ED9">
          <w:rPr>
            <w:rFonts w:ascii="Times New Roman" w:hAnsi="Times New Roman" w:cs="Times New Roman"/>
            <w:sz w:val="28"/>
          </w:rPr>
          <w:t>680 м</w:t>
        </w:r>
      </w:smartTag>
      <w:r w:rsidRPr="00C54ED9">
        <w:rPr>
          <w:rFonts w:ascii="Times New Roman" w:hAnsi="Times New Roman" w:cs="Times New Roman"/>
          <w:sz w:val="28"/>
        </w:rPr>
        <w:t>) вулканогенно–осадочная толща основного и в меньшей мере более ки</w:t>
      </w:r>
      <w:r w:rsidRPr="00C54ED9">
        <w:rPr>
          <w:rFonts w:ascii="Times New Roman" w:hAnsi="Times New Roman" w:cs="Times New Roman"/>
          <w:sz w:val="28"/>
        </w:rPr>
        <w:t>с</w:t>
      </w:r>
      <w:r w:rsidRPr="00C54ED9">
        <w:rPr>
          <w:rFonts w:ascii="Times New Roman" w:hAnsi="Times New Roman" w:cs="Times New Roman"/>
          <w:sz w:val="28"/>
        </w:rPr>
        <w:t>лого состава, которая сформировала возвышенное трапповое плато, вытянутое п</w:t>
      </w:r>
      <w:r w:rsidRPr="00C54ED9">
        <w:rPr>
          <w:rFonts w:ascii="Times New Roman" w:hAnsi="Times New Roman" w:cs="Times New Roman"/>
          <w:sz w:val="28"/>
        </w:rPr>
        <w:t>о</w:t>
      </w:r>
      <w:r w:rsidRPr="00C54ED9">
        <w:rPr>
          <w:rFonts w:ascii="Times New Roman" w:hAnsi="Times New Roman" w:cs="Times New Roman"/>
          <w:sz w:val="28"/>
        </w:rPr>
        <w:t xml:space="preserve">чти на </w:t>
      </w:r>
      <w:smartTag w:uri="urn:schemas-microsoft-com:office:smarttags" w:element="metricconverter">
        <w:smartTagPr>
          <w:attr w:name="ProductID" w:val="770 км"/>
        </w:smartTagPr>
        <w:r w:rsidRPr="00C54ED9">
          <w:rPr>
            <w:rFonts w:ascii="Times New Roman" w:hAnsi="Times New Roman" w:cs="Times New Roman"/>
            <w:sz w:val="28"/>
          </w:rPr>
          <w:t>770 км</w:t>
        </w:r>
      </w:smartTag>
      <w:r w:rsidRPr="00C54ED9">
        <w:rPr>
          <w:rFonts w:ascii="Times New Roman" w:hAnsi="Times New Roman" w:cs="Times New Roman"/>
          <w:sz w:val="28"/>
        </w:rPr>
        <w:t xml:space="preserve">, охватившее </w:t>
      </w:r>
    </w:p>
    <w:p w:rsidR="007264F9" w:rsidRDefault="007264F9" w:rsidP="007264F9">
      <w:pPr>
        <w:jc w:val="center"/>
        <w:rPr>
          <w:sz w:val="2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663440" cy="5943600"/>
            <wp:effectExtent l="0" t="0" r="3810" b="0"/>
            <wp:docPr id="2" name="Рисунок 2" descr="Описание: 10-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10-2_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4F9" w:rsidRPr="00C54ED9" w:rsidRDefault="00C54ED9" w:rsidP="00C54ED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C54ED9">
        <w:rPr>
          <w:rFonts w:ascii="Times New Roman" w:hAnsi="Times New Roman" w:cs="Times New Roman"/>
          <w:sz w:val="24"/>
          <w:szCs w:val="24"/>
        </w:rPr>
        <w:t>Рисунок 28.</w:t>
      </w:r>
      <w:r w:rsidR="007264F9" w:rsidRPr="00C54ED9">
        <w:rPr>
          <w:rFonts w:ascii="Times New Roman" w:hAnsi="Times New Roman" w:cs="Times New Roman"/>
          <w:sz w:val="24"/>
          <w:szCs w:val="24"/>
        </w:rPr>
        <w:t xml:space="preserve">3 </w:t>
      </w:r>
      <w:r w:rsidR="007264F9" w:rsidRPr="00C54ED9">
        <w:rPr>
          <w:rFonts w:ascii="Times New Roman" w:hAnsi="Times New Roman" w:cs="Times New Roman"/>
          <w:sz w:val="24"/>
          <w:szCs w:val="24"/>
        </w:rPr>
        <w:softHyphen/>
        <w:t xml:space="preserve"> . Палеотектоническая карта запада Восточно-Европейской платфо</w:t>
      </w:r>
      <w:r w:rsidR="007264F9" w:rsidRPr="00C54ED9">
        <w:rPr>
          <w:rFonts w:ascii="Times New Roman" w:hAnsi="Times New Roman" w:cs="Times New Roman"/>
          <w:sz w:val="24"/>
          <w:szCs w:val="24"/>
        </w:rPr>
        <w:t>р</w:t>
      </w:r>
      <w:r w:rsidR="007264F9" w:rsidRPr="00C54ED9">
        <w:rPr>
          <w:rFonts w:ascii="Times New Roman" w:hAnsi="Times New Roman" w:cs="Times New Roman"/>
          <w:sz w:val="24"/>
          <w:szCs w:val="24"/>
        </w:rPr>
        <w:t>мы.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264F9" w:rsidRPr="00C54ED9">
        <w:rPr>
          <w:rFonts w:ascii="Times New Roman" w:hAnsi="Times New Roman" w:cs="Times New Roman"/>
          <w:sz w:val="24"/>
          <w:szCs w:val="24"/>
        </w:rPr>
        <w:t xml:space="preserve">Позднебайкальский этап. </w:t>
      </w:r>
      <w:proofErr w:type="spellStart"/>
      <w:r w:rsidR="007264F9" w:rsidRPr="00C54ED9">
        <w:rPr>
          <w:rFonts w:ascii="Times New Roman" w:hAnsi="Times New Roman" w:cs="Times New Roman"/>
          <w:sz w:val="24"/>
          <w:szCs w:val="24"/>
        </w:rPr>
        <w:t>Валдайско</w:t>
      </w:r>
      <w:proofErr w:type="spellEnd"/>
      <w:r w:rsidR="007264F9" w:rsidRPr="00C54ED9">
        <w:rPr>
          <w:rFonts w:ascii="Times New Roman" w:hAnsi="Times New Roman" w:cs="Times New Roman"/>
          <w:sz w:val="24"/>
          <w:szCs w:val="24"/>
        </w:rPr>
        <w:t>-Б</w:t>
      </w:r>
      <w:r>
        <w:rPr>
          <w:rFonts w:ascii="Times New Roman" w:hAnsi="Times New Roman" w:cs="Times New Roman"/>
          <w:sz w:val="24"/>
          <w:szCs w:val="24"/>
        </w:rPr>
        <w:t>а</w:t>
      </w:r>
      <w:r w:rsidR="007264F9" w:rsidRPr="00C54ED9">
        <w:rPr>
          <w:rFonts w:ascii="Times New Roman" w:hAnsi="Times New Roman" w:cs="Times New Roman"/>
          <w:sz w:val="24"/>
          <w:szCs w:val="24"/>
        </w:rPr>
        <w:t>лтийское время (Геология Беларуси):</w:t>
      </w:r>
    </w:p>
    <w:p w:rsidR="007264F9" w:rsidRPr="00C54ED9" w:rsidRDefault="007264F9" w:rsidP="00C54ED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C54ED9">
        <w:rPr>
          <w:rFonts w:ascii="Times New Roman" w:hAnsi="Times New Roman" w:cs="Times New Roman"/>
          <w:sz w:val="24"/>
          <w:szCs w:val="24"/>
        </w:rPr>
        <w:t>1 – фундамент Восточно-Европейской платформы по поверхности (щиты:</w:t>
      </w:r>
      <w:proofErr w:type="gramEnd"/>
      <w:r w:rsidRPr="00C54ED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54ED9">
        <w:rPr>
          <w:rFonts w:ascii="Times New Roman" w:hAnsi="Times New Roman" w:cs="Times New Roman"/>
          <w:sz w:val="24"/>
          <w:szCs w:val="24"/>
        </w:rPr>
        <w:t>А – Ба</w:t>
      </w:r>
      <w:r w:rsidRPr="00C54ED9">
        <w:rPr>
          <w:rFonts w:ascii="Times New Roman" w:hAnsi="Times New Roman" w:cs="Times New Roman"/>
          <w:sz w:val="24"/>
          <w:szCs w:val="24"/>
        </w:rPr>
        <w:t>л</w:t>
      </w:r>
      <w:r w:rsidRPr="00C54ED9">
        <w:rPr>
          <w:rFonts w:ascii="Times New Roman" w:hAnsi="Times New Roman" w:cs="Times New Roman"/>
          <w:sz w:val="24"/>
          <w:szCs w:val="24"/>
        </w:rPr>
        <w:t>тийский, Б – Сарматский); 2 – более древний (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довалдайский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>) чехол вне области седиме</w:t>
      </w:r>
      <w:r w:rsidRPr="00C54ED9">
        <w:rPr>
          <w:rFonts w:ascii="Times New Roman" w:hAnsi="Times New Roman" w:cs="Times New Roman"/>
          <w:sz w:val="24"/>
          <w:szCs w:val="24"/>
        </w:rPr>
        <w:t>н</w:t>
      </w:r>
      <w:r w:rsidRPr="00C54ED9">
        <w:rPr>
          <w:rFonts w:ascii="Times New Roman" w:hAnsi="Times New Roman" w:cs="Times New Roman"/>
          <w:sz w:val="24"/>
          <w:szCs w:val="24"/>
        </w:rPr>
        <w:t>тации; 3-4 – площади постседиментационных размывов: 3 – слабых (неглубоких),  4 – сильных (глубоких); 5 – граница распространения нижнего рифея; 6-7 – границы распр</w:t>
      </w:r>
      <w:r w:rsidRPr="00C54ED9">
        <w:rPr>
          <w:rFonts w:ascii="Times New Roman" w:hAnsi="Times New Roman" w:cs="Times New Roman"/>
          <w:sz w:val="24"/>
          <w:szCs w:val="24"/>
        </w:rPr>
        <w:t>о</w:t>
      </w:r>
      <w:r w:rsidRPr="00C54ED9">
        <w:rPr>
          <w:rFonts w:ascii="Times New Roman" w:hAnsi="Times New Roman" w:cs="Times New Roman"/>
          <w:sz w:val="24"/>
          <w:szCs w:val="24"/>
        </w:rPr>
        <w:t xml:space="preserve">странения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валдайско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>-балтийских отложений: 6 – современные, 7 – первоначальные пре</w:t>
      </w:r>
      <w:r w:rsidRPr="00C54ED9">
        <w:rPr>
          <w:rFonts w:ascii="Times New Roman" w:hAnsi="Times New Roman" w:cs="Times New Roman"/>
          <w:sz w:val="24"/>
          <w:szCs w:val="24"/>
        </w:rPr>
        <w:t>д</w:t>
      </w:r>
      <w:r w:rsidRPr="00C54ED9">
        <w:rPr>
          <w:rFonts w:ascii="Times New Roman" w:hAnsi="Times New Roman" w:cs="Times New Roman"/>
          <w:sz w:val="24"/>
          <w:szCs w:val="24"/>
        </w:rPr>
        <w:t>пол</w:t>
      </w:r>
      <w:r w:rsidRPr="00C54ED9">
        <w:rPr>
          <w:rFonts w:ascii="Times New Roman" w:hAnsi="Times New Roman" w:cs="Times New Roman"/>
          <w:sz w:val="24"/>
          <w:szCs w:val="24"/>
        </w:rPr>
        <w:t>а</w:t>
      </w:r>
      <w:r w:rsidRPr="00C54ED9">
        <w:rPr>
          <w:rFonts w:ascii="Times New Roman" w:hAnsi="Times New Roman" w:cs="Times New Roman"/>
          <w:sz w:val="24"/>
          <w:szCs w:val="24"/>
        </w:rPr>
        <w:t xml:space="preserve">гаемые; 8-9 –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изопахиты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валдайско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 xml:space="preserve">-балтийских отложений (в м): 8 – современные, 9 – восстановленные; 10 –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палеоизогипсы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 xml:space="preserve"> поверхности фундамента к началу накопления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ва</w:t>
      </w:r>
      <w:r w:rsidRPr="00C54ED9">
        <w:rPr>
          <w:rFonts w:ascii="Times New Roman" w:hAnsi="Times New Roman" w:cs="Times New Roman"/>
          <w:sz w:val="24"/>
          <w:szCs w:val="24"/>
        </w:rPr>
        <w:t>л</w:t>
      </w:r>
      <w:r w:rsidRPr="00C54ED9">
        <w:rPr>
          <w:rFonts w:ascii="Times New Roman" w:hAnsi="Times New Roman" w:cs="Times New Roman"/>
          <w:sz w:val="24"/>
          <w:szCs w:val="24"/>
        </w:rPr>
        <w:t>дайско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>-балтийских отложений (в км);</w:t>
      </w:r>
      <w:proofErr w:type="gramEnd"/>
      <w:r w:rsidRPr="00C54ED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54ED9">
        <w:rPr>
          <w:rFonts w:ascii="Times New Roman" w:hAnsi="Times New Roman" w:cs="Times New Roman"/>
          <w:sz w:val="24"/>
          <w:szCs w:val="24"/>
        </w:rPr>
        <w:t xml:space="preserve">11-12 – основные разломы: 11 –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доплатформенные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>: а – под чехлом, б – на поверхности, 12 – платформенные, проникающие в чехол: а – ч</w:t>
      </w:r>
      <w:r w:rsidRPr="00C54ED9">
        <w:rPr>
          <w:rFonts w:ascii="Times New Roman" w:hAnsi="Times New Roman" w:cs="Times New Roman"/>
          <w:sz w:val="24"/>
          <w:szCs w:val="24"/>
        </w:rPr>
        <w:t>а</w:t>
      </w:r>
      <w:r w:rsidRPr="00C54ED9">
        <w:rPr>
          <w:rFonts w:ascii="Times New Roman" w:hAnsi="Times New Roman" w:cs="Times New Roman"/>
          <w:sz w:val="24"/>
          <w:szCs w:val="24"/>
        </w:rPr>
        <w:t>стично, б – до поверхности; 13 – краевой шов, ограничивающий Восточно-Европейскую платформу.</w:t>
      </w:r>
      <w:proofErr w:type="gramEnd"/>
      <w:r w:rsidRPr="00C54ED9">
        <w:rPr>
          <w:rFonts w:ascii="Times New Roman" w:hAnsi="Times New Roman" w:cs="Times New Roman"/>
          <w:sz w:val="24"/>
          <w:szCs w:val="24"/>
        </w:rPr>
        <w:t xml:space="preserve"> Цифры на карте: </w:t>
      </w:r>
      <w:r w:rsidRPr="00C54ED9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C54ED9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Мазовецко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Прутская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 xml:space="preserve"> зона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перикратонных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 xml:space="preserve"> опусканий; </w:t>
      </w:r>
      <w:r w:rsidRPr="00C54ED9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C54ED9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Кобринско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 xml:space="preserve">-Полоцкий прогиб: 1 – Кобринский структурный залив, 2 –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Лидско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 xml:space="preserve">-Слонимская седловина, 3 – Полоцкая впадина, 4 –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Рижско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>-</w:t>
      </w:r>
      <w:proofErr w:type="gramStart"/>
      <w:r w:rsidRPr="00C54ED9">
        <w:rPr>
          <w:rFonts w:ascii="Times New Roman" w:hAnsi="Times New Roman" w:cs="Times New Roman"/>
          <w:sz w:val="24"/>
          <w:szCs w:val="24"/>
        </w:rPr>
        <w:t>Псковский  выступ</w:t>
      </w:r>
      <w:proofErr w:type="gramEnd"/>
      <w:r w:rsidRPr="00C54ED9">
        <w:rPr>
          <w:rFonts w:ascii="Times New Roman" w:hAnsi="Times New Roman" w:cs="Times New Roman"/>
          <w:sz w:val="24"/>
          <w:szCs w:val="24"/>
        </w:rPr>
        <w:t>,</w:t>
      </w:r>
      <w:r w:rsidR="00C54ED9">
        <w:rPr>
          <w:rFonts w:ascii="Times New Roman" w:hAnsi="Times New Roman" w:cs="Times New Roman"/>
          <w:sz w:val="24"/>
          <w:szCs w:val="24"/>
        </w:rPr>
        <w:t xml:space="preserve">                                        </w:t>
      </w:r>
      <w:r w:rsidRPr="00C54ED9">
        <w:rPr>
          <w:rFonts w:ascii="Times New Roman" w:hAnsi="Times New Roman" w:cs="Times New Roman"/>
          <w:sz w:val="24"/>
          <w:szCs w:val="24"/>
        </w:rPr>
        <w:t xml:space="preserve"> 5 – Э</w:t>
      </w:r>
      <w:r w:rsidRPr="00C54ED9">
        <w:rPr>
          <w:rFonts w:ascii="Times New Roman" w:hAnsi="Times New Roman" w:cs="Times New Roman"/>
          <w:sz w:val="24"/>
          <w:szCs w:val="24"/>
        </w:rPr>
        <w:t>с</w:t>
      </w:r>
      <w:r w:rsidRPr="00C54ED9">
        <w:rPr>
          <w:rFonts w:ascii="Times New Roman" w:hAnsi="Times New Roman" w:cs="Times New Roman"/>
          <w:sz w:val="24"/>
          <w:szCs w:val="24"/>
        </w:rPr>
        <w:t>тонская моноклиналь.</w:t>
      </w:r>
    </w:p>
    <w:p w:rsidR="007264F9" w:rsidRPr="00C54ED9" w:rsidRDefault="007264F9" w:rsidP="00C54ED9">
      <w:pPr>
        <w:widowControl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264F9" w:rsidRDefault="007264F9" w:rsidP="00036C6F">
      <w:pPr>
        <w:widowControl w:val="0"/>
        <w:jc w:val="center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372100" cy="406351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547" cy="406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4F9" w:rsidRPr="00C54ED9" w:rsidRDefault="007264F9" w:rsidP="00C54ED9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C54ED9">
        <w:rPr>
          <w:rFonts w:ascii="Times New Roman" w:hAnsi="Times New Roman" w:cs="Times New Roman"/>
          <w:sz w:val="24"/>
          <w:szCs w:val="24"/>
        </w:rPr>
        <w:t xml:space="preserve">Рисунок 11.4 – Палеотектоническая схема Беларуси. Венд, </w:t>
      </w:r>
      <w:proofErr w:type="spellStart"/>
      <w:r w:rsidRPr="00C54ED9">
        <w:rPr>
          <w:rFonts w:ascii="Times New Roman" w:hAnsi="Times New Roman" w:cs="Times New Roman"/>
          <w:sz w:val="24"/>
          <w:szCs w:val="24"/>
        </w:rPr>
        <w:t>ротайчицкое</w:t>
      </w:r>
      <w:proofErr w:type="spellEnd"/>
      <w:r w:rsidRPr="00C54ED9">
        <w:rPr>
          <w:rFonts w:ascii="Times New Roman" w:hAnsi="Times New Roman" w:cs="Times New Roman"/>
          <w:sz w:val="24"/>
          <w:szCs w:val="24"/>
        </w:rPr>
        <w:t xml:space="preserve"> время (Национальный атлас Беларуси, 2002). Условные обозначения на рисунке 11.2</w:t>
      </w:r>
    </w:p>
    <w:p w:rsidR="007264F9" w:rsidRDefault="007264F9" w:rsidP="007264F9">
      <w:pPr>
        <w:jc w:val="both"/>
        <w:rPr>
          <w:sz w:val="28"/>
          <w:szCs w:val="20"/>
        </w:rPr>
      </w:pPr>
    </w:p>
    <w:p w:rsidR="007264F9" w:rsidRPr="00036C6F" w:rsidRDefault="007264F9" w:rsidP="00036C6F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 w:rsidRPr="00036C6F">
        <w:rPr>
          <w:rFonts w:ascii="Times New Roman" w:hAnsi="Times New Roman" w:cs="Times New Roman"/>
          <w:sz w:val="28"/>
        </w:rPr>
        <w:t xml:space="preserve">северо–восток Польши, северо–запад Украины и юго–запад Беларуси. На остальной части </w:t>
      </w:r>
      <w:proofErr w:type="spellStart"/>
      <w:r w:rsidRPr="00036C6F">
        <w:rPr>
          <w:rFonts w:ascii="Times New Roman" w:hAnsi="Times New Roman" w:cs="Times New Roman"/>
          <w:sz w:val="28"/>
        </w:rPr>
        <w:t>Кобринско</w:t>
      </w:r>
      <w:proofErr w:type="spellEnd"/>
      <w:r w:rsidRPr="00036C6F">
        <w:rPr>
          <w:rFonts w:ascii="Times New Roman" w:hAnsi="Times New Roman" w:cs="Times New Roman"/>
          <w:sz w:val="28"/>
        </w:rPr>
        <w:t>–Могилевского прогиба в это время происходило медленное погружение и осадконакопление в обстановке мелководного ба</w:t>
      </w:r>
      <w:r w:rsidRPr="00036C6F">
        <w:rPr>
          <w:rFonts w:ascii="Times New Roman" w:hAnsi="Times New Roman" w:cs="Times New Roman"/>
          <w:sz w:val="28"/>
        </w:rPr>
        <w:t>с</w:t>
      </w:r>
      <w:r w:rsidRPr="00036C6F">
        <w:rPr>
          <w:rFonts w:ascii="Times New Roman" w:hAnsi="Times New Roman" w:cs="Times New Roman"/>
          <w:sz w:val="28"/>
        </w:rPr>
        <w:t>сейна. Трапповое плато в Брестской впадине сложено базальтовыми, андез</w:t>
      </w:r>
      <w:r w:rsidRPr="00036C6F">
        <w:rPr>
          <w:rFonts w:ascii="Times New Roman" w:hAnsi="Times New Roman" w:cs="Times New Roman"/>
          <w:sz w:val="28"/>
        </w:rPr>
        <w:t>и</w:t>
      </w:r>
      <w:r w:rsidRPr="00036C6F">
        <w:rPr>
          <w:rFonts w:ascii="Times New Roman" w:hAnsi="Times New Roman" w:cs="Times New Roman"/>
          <w:sz w:val="28"/>
        </w:rPr>
        <w:t xml:space="preserve">товыми и </w:t>
      </w:r>
      <w:proofErr w:type="spellStart"/>
      <w:r w:rsidRPr="00036C6F">
        <w:rPr>
          <w:rFonts w:ascii="Times New Roman" w:hAnsi="Times New Roman" w:cs="Times New Roman"/>
          <w:sz w:val="28"/>
        </w:rPr>
        <w:t>дацитовыми</w:t>
      </w:r>
      <w:proofErr w:type="spellEnd"/>
      <w:r w:rsidRPr="00036C6F">
        <w:rPr>
          <w:rFonts w:ascii="Times New Roman" w:hAnsi="Times New Roman" w:cs="Times New Roman"/>
          <w:sz w:val="28"/>
        </w:rPr>
        <w:t xml:space="preserve"> порфиритами и порфирами. Вулканизм происх</w:t>
      </w:r>
      <w:r w:rsidRPr="00036C6F">
        <w:rPr>
          <w:rFonts w:ascii="Times New Roman" w:hAnsi="Times New Roman" w:cs="Times New Roman"/>
          <w:sz w:val="28"/>
        </w:rPr>
        <w:t>о</w:t>
      </w:r>
      <w:r w:rsidRPr="00036C6F">
        <w:rPr>
          <w:rFonts w:ascii="Times New Roman" w:hAnsi="Times New Roman" w:cs="Times New Roman"/>
          <w:sz w:val="28"/>
        </w:rPr>
        <w:t xml:space="preserve">дил в континентальных условиях, но участок Брестской впадины интенсивно </w:t>
      </w:r>
      <w:proofErr w:type="gramStart"/>
      <w:r w:rsidRPr="00036C6F">
        <w:rPr>
          <w:rFonts w:ascii="Times New Roman" w:hAnsi="Times New Roman" w:cs="Times New Roman"/>
          <w:sz w:val="28"/>
        </w:rPr>
        <w:t>п</w:t>
      </w:r>
      <w:r w:rsidRPr="00036C6F">
        <w:rPr>
          <w:rFonts w:ascii="Times New Roman" w:hAnsi="Times New Roman" w:cs="Times New Roman"/>
          <w:sz w:val="28"/>
        </w:rPr>
        <w:t>о</w:t>
      </w:r>
      <w:r w:rsidRPr="00036C6F">
        <w:rPr>
          <w:rFonts w:ascii="Times New Roman" w:hAnsi="Times New Roman" w:cs="Times New Roman"/>
          <w:sz w:val="28"/>
        </w:rPr>
        <w:t>гружался и к концу волынского времени поверхность траппового плато п</w:t>
      </w:r>
      <w:r w:rsidRPr="00036C6F">
        <w:rPr>
          <w:rFonts w:ascii="Times New Roman" w:hAnsi="Times New Roman" w:cs="Times New Roman"/>
          <w:sz w:val="28"/>
        </w:rPr>
        <w:t>о</w:t>
      </w:r>
      <w:r w:rsidRPr="00036C6F">
        <w:rPr>
          <w:rFonts w:ascii="Times New Roman" w:hAnsi="Times New Roman" w:cs="Times New Roman"/>
          <w:sz w:val="28"/>
        </w:rPr>
        <w:t>грузилась</w:t>
      </w:r>
      <w:proofErr w:type="gramEnd"/>
      <w:r w:rsidRPr="00036C6F">
        <w:rPr>
          <w:rFonts w:ascii="Times New Roman" w:hAnsi="Times New Roman" w:cs="Times New Roman"/>
          <w:sz w:val="28"/>
        </w:rPr>
        <w:t xml:space="preserve"> до уровня океана. Морской бассейн этого этапа располагался в</w:t>
      </w:r>
      <w:r w:rsidRPr="00036C6F">
        <w:rPr>
          <w:rFonts w:ascii="Times New Roman" w:hAnsi="Times New Roman" w:cs="Times New Roman"/>
          <w:sz w:val="28"/>
        </w:rPr>
        <w:t>о</w:t>
      </w:r>
      <w:r w:rsidRPr="00036C6F">
        <w:rPr>
          <w:rFonts w:ascii="Times New Roman" w:hAnsi="Times New Roman" w:cs="Times New Roman"/>
          <w:sz w:val="28"/>
        </w:rPr>
        <w:t>сточнее и северо–восточнее траппового плато. В нем происходило накопл</w:t>
      </w:r>
      <w:r w:rsidRPr="00036C6F">
        <w:rPr>
          <w:rFonts w:ascii="Times New Roman" w:hAnsi="Times New Roman" w:cs="Times New Roman"/>
          <w:sz w:val="28"/>
        </w:rPr>
        <w:t>е</w:t>
      </w:r>
      <w:r w:rsidRPr="00036C6F">
        <w:rPr>
          <w:rFonts w:ascii="Times New Roman" w:hAnsi="Times New Roman" w:cs="Times New Roman"/>
          <w:sz w:val="28"/>
        </w:rPr>
        <w:t>ние разнозернистых туфогенно–терригенных осадков.</w:t>
      </w:r>
    </w:p>
    <w:p w:rsidR="007264F9" w:rsidRPr="00036C6F" w:rsidRDefault="007264F9" w:rsidP="00036C6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036C6F">
        <w:rPr>
          <w:rFonts w:ascii="Times New Roman" w:hAnsi="Times New Roman" w:cs="Times New Roman"/>
          <w:sz w:val="28"/>
        </w:rPr>
        <w:t xml:space="preserve">Северо–западнее </w:t>
      </w:r>
      <w:proofErr w:type="spellStart"/>
      <w:r w:rsidRPr="00036C6F">
        <w:rPr>
          <w:rFonts w:ascii="Times New Roman" w:hAnsi="Times New Roman" w:cs="Times New Roman"/>
          <w:sz w:val="28"/>
        </w:rPr>
        <w:t>Кобринско</w:t>
      </w:r>
      <w:proofErr w:type="spellEnd"/>
      <w:r w:rsidRPr="00036C6F">
        <w:rPr>
          <w:rFonts w:ascii="Times New Roman" w:hAnsi="Times New Roman" w:cs="Times New Roman"/>
          <w:sz w:val="28"/>
        </w:rPr>
        <w:t>–Могилевского прогиба располагалась К</w:t>
      </w:r>
      <w:r w:rsidRPr="00036C6F">
        <w:rPr>
          <w:rFonts w:ascii="Times New Roman" w:hAnsi="Times New Roman" w:cs="Times New Roman"/>
          <w:sz w:val="28"/>
        </w:rPr>
        <w:t>о</w:t>
      </w:r>
      <w:r w:rsidRPr="00036C6F">
        <w:rPr>
          <w:rFonts w:ascii="Times New Roman" w:hAnsi="Times New Roman" w:cs="Times New Roman"/>
          <w:sz w:val="28"/>
        </w:rPr>
        <w:t xml:space="preserve">бринская впадина, в пределах которой на фоне медленного погружения </w:t>
      </w:r>
    </w:p>
    <w:p w:rsidR="007264F9" w:rsidRPr="00036C6F" w:rsidRDefault="007264F9" w:rsidP="00036C6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</w:rPr>
      </w:pPr>
      <w:r w:rsidRPr="00036C6F">
        <w:rPr>
          <w:rFonts w:ascii="Times New Roman" w:hAnsi="Times New Roman" w:cs="Times New Roman"/>
          <w:sz w:val="28"/>
        </w:rPr>
        <w:t xml:space="preserve">происходило накопление в континентальных условиях вулканогенно-терригенных отложений. </w:t>
      </w:r>
    </w:p>
    <w:p w:rsidR="007264F9" w:rsidRPr="00036C6F" w:rsidRDefault="007264F9" w:rsidP="00036C6F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36C6F">
        <w:rPr>
          <w:rFonts w:ascii="Times New Roman" w:hAnsi="Times New Roman" w:cs="Times New Roman"/>
          <w:sz w:val="28"/>
        </w:rPr>
        <w:t xml:space="preserve">В </w:t>
      </w:r>
      <w:proofErr w:type="spellStart"/>
      <w:r w:rsidRPr="00036C6F">
        <w:rPr>
          <w:rFonts w:ascii="Times New Roman" w:hAnsi="Times New Roman" w:cs="Times New Roman"/>
          <w:sz w:val="28"/>
        </w:rPr>
        <w:t>лиозненское</w:t>
      </w:r>
      <w:proofErr w:type="spellEnd"/>
      <w:r w:rsidRPr="00036C6F">
        <w:rPr>
          <w:rFonts w:ascii="Times New Roman" w:hAnsi="Times New Roman" w:cs="Times New Roman"/>
          <w:sz w:val="28"/>
        </w:rPr>
        <w:t xml:space="preserve"> время вулканическая деятельность на юго–западе ре</w:t>
      </w:r>
      <w:r w:rsidRPr="00036C6F">
        <w:rPr>
          <w:rFonts w:ascii="Times New Roman" w:hAnsi="Times New Roman" w:cs="Times New Roman"/>
          <w:sz w:val="28"/>
        </w:rPr>
        <w:t>с</w:t>
      </w:r>
      <w:r w:rsidRPr="00036C6F">
        <w:rPr>
          <w:rFonts w:ascii="Times New Roman" w:hAnsi="Times New Roman" w:cs="Times New Roman"/>
          <w:sz w:val="28"/>
        </w:rPr>
        <w:t>публики прекратилась. Морской режим осадконакопления захватил и юго–западные районы Беларуси. Размыв вулканических пород на прилегающей территории Украины и Польши поставлял в этот бассейн большое колич</w:t>
      </w:r>
      <w:r w:rsidRPr="00036C6F">
        <w:rPr>
          <w:rFonts w:ascii="Times New Roman" w:hAnsi="Times New Roman" w:cs="Times New Roman"/>
          <w:sz w:val="28"/>
        </w:rPr>
        <w:t>е</w:t>
      </w:r>
      <w:r w:rsidRPr="00036C6F">
        <w:rPr>
          <w:rFonts w:ascii="Times New Roman" w:hAnsi="Times New Roman" w:cs="Times New Roman"/>
          <w:sz w:val="28"/>
        </w:rPr>
        <w:t>ство обломочных вулканитов. Их количество постепенно уменьшалось в с</w:t>
      </w:r>
      <w:r w:rsidRPr="00036C6F">
        <w:rPr>
          <w:rFonts w:ascii="Times New Roman" w:hAnsi="Times New Roman" w:cs="Times New Roman"/>
          <w:sz w:val="28"/>
        </w:rPr>
        <w:t>е</w:t>
      </w:r>
      <w:r w:rsidRPr="00036C6F">
        <w:rPr>
          <w:rFonts w:ascii="Times New Roman" w:hAnsi="Times New Roman" w:cs="Times New Roman"/>
          <w:sz w:val="28"/>
        </w:rPr>
        <w:t>веро–восточном направлении.</w:t>
      </w:r>
    </w:p>
    <w:sectPr w:rsidR="007264F9" w:rsidRPr="00036C6F" w:rsidSect="00391D39">
      <w:footerReference w:type="default" r:id="rId13"/>
      <w:pgSz w:w="11906" w:h="16838"/>
      <w:pgMar w:top="1134" w:right="850" w:bottom="1134" w:left="1701" w:header="708" w:footer="708" w:gutter="0"/>
      <w:pgNumType w:start="29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3D2D" w:rsidRDefault="00003D2D" w:rsidP="00391D39">
      <w:pPr>
        <w:spacing w:after="0" w:line="240" w:lineRule="auto"/>
      </w:pPr>
      <w:r>
        <w:separator/>
      </w:r>
    </w:p>
  </w:endnote>
  <w:endnote w:type="continuationSeparator" w:id="0">
    <w:p w:rsidR="00003D2D" w:rsidRDefault="00003D2D" w:rsidP="00391D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34770464"/>
      <w:docPartObj>
        <w:docPartGallery w:val="Page Numbers (Bottom of Page)"/>
        <w:docPartUnique/>
      </w:docPartObj>
    </w:sdtPr>
    <w:sdtContent>
      <w:p w:rsidR="00391D39" w:rsidRDefault="00391D39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300</w:t>
        </w:r>
        <w:r>
          <w:fldChar w:fldCharType="end"/>
        </w:r>
      </w:p>
    </w:sdtContent>
  </w:sdt>
  <w:p w:rsidR="00391D39" w:rsidRDefault="00391D39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3D2D" w:rsidRDefault="00003D2D" w:rsidP="00391D39">
      <w:pPr>
        <w:spacing w:after="0" w:line="240" w:lineRule="auto"/>
      </w:pPr>
      <w:r>
        <w:separator/>
      </w:r>
    </w:p>
  </w:footnote>
  <w:footnote w:type="continuationSeparator" w:id="0">
    <w:p w:rsidR="00003D2D" w:rsidRDefault="00003D2D" w:rsidP="00391D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81399B"/>
    <w:multiLevelType w:val="multilevel"/>
    <w:tmpl w:val="1548C34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64F9"/>
    <w:rsid w:val="00003D2D"/>
    <w:rsid w:val="00036C6F"/>
    <w:rsid w:val="00160182"/>
    <w:rsid w:val="00391D39"/>
    <w:rsid w:val="007264F9"/>
    <w:rsid w:val="00A745A9"/>
    <w:rsid w:val="00A97AC0"/>
    <w:rsid w:val="00C54ED9"/>
    <w:rsid w:val="00C76464"/>
    <w:rsid w:val="00E86301"/>
    <w:rsid w:val="00F320D0"/>
    <w:rsid w:val="00F50212"/>
    <w:rsid w:val="00F64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7264F9"/>
    <w:pPr>
      <w:spacing w:after="0" w:line="240" w:lineRule="auto"/>
      <w:ind w:firstLine="90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Основной текст с отступом Знак"/>
    <w:basedOn w:val="a0"/>
    <w:link w:val="a3"/>
    <w:semiHidden/>
    <w:rsid w:val="007264F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Indent 2"/>
    <w:basedOn w:val="a"/>
    <w:link w:val="20"/>
    <w:semiHidden/>
    <w:unhideWhenUsed/>
    <w:rsid w:val="007264F9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semiHidden/>
    <w:rsid w:val="007264F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26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264F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391D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91D39"/>
  </w:style>
  <w:style w:type="paragraph" w:styleId="a9">
    <w:name w:val="footer"/>
    <w:basedOn w:val="a"/>
    <w:link w:val="aa"/>
    <w:uiPriority w:val="99"/>
    <w:unhideWhenUsed/>
    <w:rsid w:val="00391D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91D3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7264F9"/>
    <w:pPr>
      <w:spacing w:after="0" w:line="240" w:lineRule="auto"/>
      <w:ind w:firstLine="90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Основной текст с отступом Знак"/>
    <w:basedOn w:val="a0"/>
    <w:link w:val="a3"/>
    <w:semiHidden/>
    <w:rsid w:val="007264F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Indent 2"/>
    <w:basedOn w:val="a"/>
    <w:link w:val="20"/>
    <w:semiHidden/>
    <w:unhideWhenUsed/>
    <w:rsid w:val="007264F9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semiHidden/>
    <w:rsid w:val="007264F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26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264F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391D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91D39"/>
  </w:style>
  <w:style w:type="paragraph" w:styleId="a9">
    <w:name w:val="footer"/>
    <w:basedOn w:val="a"/>
    <w:link w:val="aa"/>
    <w:uiPriority w:val="99"/>
    <w:unhideWhenUsed/>
    <w:rsid w:val="00391D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91D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05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40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359A22-44DB-45F6-A5AE-9B7F5DC767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1703</Words>
  <Characters>9711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UZER</dc:creator>
  <cp:lastModifiedBy>UZER</cp:lastModifiedBy>
  <cp:revision>10</cp:revision>
  <dcterms:created xsi:type="dcterms:W3CDTF">2008-05-13T22:24:00Z</dcterms:created>
  <dcterms:modified xsi:type="dcterms:W3CDTF">2008-05-13T22:43:00Z</dcterms:modified>
</cp:coreProperties>
</file>